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59780" w14:textId="39F685C6" w:rsidR="00EE13D9" w:rsidRPr="00EE13D9" w:rsidRDefault="00444E10" w:rsidP="292E43C2">
      <w:pPr>
        <w:jc w:val="center"/>
        <w:rPr>
          <w:rFonts w:ascii="Comic Sans MS" w:hAnsi="Comic Sans MS"/>
          <w:sz w:val="28"/>
          <w:szCs w:val="28"/>
        </w:rPr>
      </w:pPr>
      <w:r>
        <w:rPr>
          <w:rFonts w:ascii="Comic Sans MS" w:hAnsi="Comic Sans MS"/>
          <w:noProof/>
          <w:sz w:val="28"/>
          <w:szCs w:val="28"/>
        </w:rPr>
        <w:drawing>
          <wp:anchor distT="0" distB="0" distL="114300" distR="114300" simplePos="0" relativeHeight="251657216" behindDoc="0" locked="0" layoutInCell="1" allowOverlap="1" wp14:anchorId="3321D103" wp14:editId="3D1C0922">
            <wp:simplePos x="0" y="0"/>
            <wp:positionH relativeFrom="column">
              <wp:posOffset>5991101</wp:posOffset>
            </wp:positionH>
            <wp:positionV relativeFrom="paragraph">
              <wp:posOffset>-293944</wp:posOffset>
            </wp:positionV>
            <wp:extent cx="910533" cy="943376"/>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ookEmoji-1463644956166_Logo.PNG.png"/>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13625" cy="946579"/>
                    </a:xfrm>
                    <a:prstGeom prst="rect">
                      <a:avLst/>
                    </a:prstGeom>
                  </pic:spPr>
                </pic:pic>
              </a:graphicData>
            </a:graphic>
            <wp14:sizeRelH relativeFrom="page">
              <wp14:pctWidth>0</wp14:pctWidth>
            </wp14:sizeRelH>
            <wp14:sizeRelV relativeFrom="page">
              <wp14:pctHeight>0</wp14:pctHeight>
            </wp14:sizeRelV>
          </wp:anchor>
        </w:drawing>
      </w:r>
      <w:r w:rsidR="00D66C40">
        <w:rPr>
          <w:rFonts w:ascii="Comic Sans MS" w:hAnsi="Comic Sans MS"/>
          <w:noProof/>
          <w:sz w:val="28"/>
          <w:szCs w:val="28"/>
        </w:rPr>
        <w:drawing>
          <wp:anchor distT="0" distB="0" distL="114300" distR="114300" simplePos="0" relativeHeight="251660288" behindDoc="0" locked="0" layoutInCell="1" allowOverlap="1" wp14:anchorId="53FF4E96" wp14:editId="4DB16C6F">
            <wp:simplePos x="0" y="0"/>
            <wp:positionH relativeFrom="column">
              <wp:posOffset>5344</wp:posOffset>
            </wp:positionH>
            <wp:positionV relativeFrom="paragraph">
              <wp:posOffset>-326794</wp:posOffset>
            </wp:positionV>
            <wp:extent cx="1602740" cy="6965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logy.is.life.wild[1].png"/>
                    <pic:cNvPicPr/>
                  </pic:nvPicPr>
                  <pic:blipFill>
                    <a:blip r:embed="rId10">
                      <a:extLst>
                        <a:ext uri="{28A0092B-C50C-407E-A947-70E740481C1C}">
                          <a14:useLocalDpi xmlns:a14="http://schemas.microsoft.com/office/drawing/2010/main" val="0"/>
                        </a:ext>
                      </a:extLst>
                    </a:blip>
                    <a:stretch>
                      <a:fillRect/>
                    </a:stretch>
                  </pic:blipFill>
                  <pic:spPr>
                    <a:xfrm>
                      <a:off x="0" y="0"/>
                      <a:ext cx="1602740" cy="696595"/>
                    </a:xfrm>
                    <a:prstGeom prst="rect">
                      <a:avLst/>
                    </a:prstGeom>
                  </pic:spPr>
                </pic:pic>
              </a:graphicData>
            </a:graphic>
            <wp14:sizeRelH relativeFrom="page">
              <wp14:pctWidth>0</wp14:pctWidth>
            </wp14:sizeRelH>
            <wp14:sizeRelV relativeFrom="page">
              <wp14:pctHeight>0</wp14:pctHeight>
            </wp14:sizeRelV>
          </wp:anchor>
        </w:drawing>
      </w:r>
      <w:r w:rsidR="00EE13D9" w:rsidRPr="00EE13D9">
        <w:rPr>
          <w:rFonts w:ascii="Comic Sans MS" w:hAnsi="Comic Sans MS"/>
          <w:sz w:val="28"/>
          <w:szCs w:val="28"/>
        </w:rPr>
        <w:t xml:space="preserve">SYLLABUS </w:t>
      </w:r>
      <w:r w:rsidR="00F512B6">
        <w:rPr>
          <w:rFonts w:ascii="Comic Sans MS" w:hAnsi="Comic Sans MS"/>
          <w:sz w:val="28"/>
          <w:szCs w:val="28"/>
        </w:rPr>
        <w:t>2018-2019</w:t>
      </w:r>
    </w:p>
    <w:sdt>
      <w:sdtPr>
        <w:rPr>
          <w:rFonts w:ascii="Comic Sans MS" w:hAnsi="Comic Sans MS"/>
          <w:sz w:val="28"/>
          <w:szCs w:val="28"/>
        </w:rPr>
        <w:id w:val="168308274"/>
        <w:placeholder>
          <w:docPart w:val="9469E0FD232841B18351C9B28EB5C145"/>
        </w:placeholder>
        <w:comboBox>
          <w:listItem w:value="Choose an item."/>
        </w:comboBox>
      </w:sdtPr>
      <w:sdtEndPr/>
      <w:sdtContent>
        <w:p w14:paraId="205A2522" w14:textId="77777777" w:rsidR="00EE13D9" w:rsidRPr="00EE13D9" w:rsidRDefault="05877B92" w:rsidP="00EE13D9">
          <w:pPr>
            <w:jc w:val="center"/>
            <w:rPr>
              <w:rFonts w:ascii="Comic Sans MS" w:hAnsi="Comic Sans MS"/>
              <w:sz w:val="28"/>
              <w:szCs w:val="28"/>
            </w:rPr>
          </w:pPr>
          <w:r w:rsidRPr="05877B92">
            <w:rPr>
              <w:rFonts w:ascii="Comic Sans MS" w:eastAsia="Comic Sans MS" w:hAnsi="Comic Sans MS" w:cs="Comic Sans MS"/>
              <w:sz w:val="28"/>
              <w:szCs w:val="28"/>
            </w:rPr>
            <w:t xml:space="preserve">BIOLOGY </w:t>
          </w:r>
        </w:p>
      </w:sdtContent>
    </w:sdt>
    <w:p w14:paraId="2B4A2EC8" w14:textId="77777777" w:rsidR="00E15A9F" w:rsidRDefault="00E15A9F" w:rsidP="00EE13D9">
      <w:pPr>
        <w:rPr>
          <w:rFonts w:ascii="Comic Sans MS" w:hAnsi="Comic Sans MS"/>
          <w:b/>
        </w:rPr>
      </w:pPr>
    </w:p>
    <w:p w14:paraId="2587E805" w14:textId="77777777" w:rsidR="00EE13D9" w:rsidRPr="00EE13D9" w:rsidRDefault="00EE13D9" w:rsidP="00EE13D9">
      <w:pPr>
        <w:rPr>
          <w:rFonts w:ascii="Comic Sans MS" w:hAnsi="Comic Sans MS"/>
          <w:b/>
        </w:rPr>
      </w:pPr>
      <w:r w:rsidRPr="00EE13D9">
        <w:rPr>
          <w:rFonts w:ascii="Comic Sans MS" w:hAnsi="Comic Sans MS"/>
          <w:b/>
        </w:rPr>
        <w:t>Instructional Goals:</w:t>
      </w:r>
    </w:p>
    <w:p w14:paraId="07476733" w14:textId="77777777" w:rsidR="00EE13D9" w:rsidRPr="00EE13D9" w:rsidRDefault="00EE13D9" w:rsidP="00EE13D9">
      <w:pPr>
        <w:jc w:val="center"/>
        <w:rPr>
          <w:rFonts w:ascii="Arial" w:hAnsi="Arial"/>
          <w:sz w:val="16"/>
          <w:szCs w:val="16"/>
        </w:rPr>
      </w:pPr>
    </w:p>
    <w:p w14:paraId="7B1FE2EB" w14:textId="77777777" w:rsidR="00EE13D9" w:rsidRPr="00EE13D9" w:rsidRDefault="00EE13D9" w:rsidP="00F573D7">
      <w:pPr>
        <w:numPr>
          <w:ilvl w:val="0"/>
          <w:numId w:val="4"/>
        </w:numPr>
        <w:spacing w:line="20" w:lineRule="atLeast"/>
        <w:contextualSpacing/>
        <w:rPr>
          <w:rFonts w:ascii="Comic Sans MS" w:hAnsi="Comic Sans MS"/>
          <w:b/>
          <w:i/>
          <w:sz w:val="20"/>
          <w:szCs w:val="20"/>
        </w:rPr>
      </w:pPr>
      <w:r w:rsidRPr="00EE13D9">
        <w:rPr>
          <w:rFonts w:ascii="Comic Sans MS" w:hAnsi="Comic Sans MS"/>
          <w:b/>
          <w:i/>
          <w:sz w:val="20"/>
          <w:szCs w:val="20"/>
        </w:rPr>
        <w:t>To make science interesting, meaningful, and engaging for students.</w:t>
      </w:r>
    </w:p>
    <w:p w14:paraId="7E6BD447" w14:textId="77777777" w:rsidR="00EE13D9" w:rsidRPr="00EE13D9" w:rsidRDefault="00EE13D9" w:rsidP="00F573D7">
      <w:pPr>
        <w:numPr>
          <w:ilvl w:val="0"/>
          <w:numId w:val="4"/>
        </w:numPr>
        <w:spacing w:line="20" w:lineRule="atLeast"/>
        <w:contextualSpacing/>
        <w:rPr>
          <w:rFonts w:ascii="Comic Sans MS" w:hAnsi="Comic Sans MS"/>
          <w:b/>
          <w:i/>
          <w:sz w:val="20"/>
          <w:szCs w:val="20"/>
        </w:rPr>
      </w:pPr>
      <w:r w:rsidRPr="00EE13D9">
        <w:rPr>
          <w:rFonts w:ascii="Comic Sans MS" w:hAnsi="Comic Sans MS"/>
          <w:b/>
          <w:i/>
          <w:sz w:val="20"/>
          <w:szCs w:val="20"/>
        </w:rPr>
        <w:t>Utilize different learning modalities and various educational media to teach State Standards.</w:t>
      </w:r>
    </w:p>
    <w:p w14:paraId="6949DD3E" w14:textId="77777777" w:rsidR="00EE13D9" w:rsidRPr="00EE13D9" w:rsidRDefault="00EE13D9" w:rsidP="00F573D7">
      <w:pPr>
        <w:numPr>
          <w:ilvl w:val="0"/>
          <w:numId w:val="4"/>
        </w:numPr>
        <w:spacing w:line="20" w:lineRule="atLeast"/>
        <w:contextualSpacing/>
        <w:rPr>
          <w:rFonts w:ascii="Comic Sans MS" w:hAnsi="Comic Sans MS"/>
          <w:b/>
          <w:i/>
          <w:sz w:val="20"/>
          <w:szCs w:val="20"/>
        </w:rPr>
      </w:pPr>
      <w:r w:rsidRPr="00EE13D9">
        <w:rPr>
          <w:rFonts w:ascii="Comic Sans MS" w:hAnsi="Comic Sans MS"/>
          <w:b/>
          <w:i/>
          <w:sz w:val="20"/>
          <w:szCs w:val="20"/>
        </w:rPr>
        <w:t>Place importance on effort. Provide a well-managed classroom and laboratory.</w:t>
      </w:r>
    </w:p>
    <w:p w14:paraId="6F368318" w14:textId="77777777" w:rsidR="00F12EF5" w:rsidRPr="00EE13D9" w:rsidRDefault="00F12EF5" w:rsidP="00EE13D9">
      <w:pPr>
        <w:contextualSpacing/>
        <w:rPr>
          <w:rFonts w:ascii="Arial" w:hAnsi="Arial"/>
          <w:sz w:val="20"/>
          <w:szCs w:val="20"/>
        </w:rPr>
      </w:pPr>
    </w:p>
    <w:p w14:paraId="5DF7F7E8" w14:textId="3976C594" w:rsidR="00CF5AD8" w:rsidRPr="00F573D7" w:rsidRDefault="00A06E0A" w:rsidP="00CF5AD8">
      <w:pPr>
        <w:rPr>
          <w:rFonts w:ascii="Arial" w:hAnsi="Arial"/>
          <w:b/>
          <w:sz w:val="20"/>
          <w:szCs w:val="20"/>
        </w:rPr>
      </w:pPr>
      <w:r w:rsidRPr="00F573D7">
        <w:rPr>
          <w:rFonts w:ascii="Comic Sans MS" w:hAnsi="Comic Sans MS"/>
          <w:b/>
          <w:sz w:val="20"/>
          <w:szCs w:val="20"/>
        </w:rPr>
        <w:t xml:space="preserve">Students will investigate biological systems at the molecular, cellular, and </w:t>
      </w:r>
      <w:r w:rsidR="00F512B6" w:rsidRPr="00F573D7">
        <w:rPr>
          <w:rFonts w:ascii="Comic Sans MS" w:hAnsi="Comic Sans MS"/>
          <w:b/>
          <w:sz w:val="20"/>
          <w:szCs w:val="20"/>
        </w:rPr>
        <w:t>macro</w:t>
      </w:r>
      <w:r w:rsidR="00F512B6">
        <w:rPr>
          <w:rFonts w:ascii="Comic Sans MS" w:hAnsi="Comic Sans MS"/>
          <w:b/>
          <w:sz w:val="20"/>
          <w:szCs w:val="20"/>
        </w:rPr>
        <w:t>-b</w:t>
      </w:r>
      <w:r w:rsidR="00F512B6" w:rsidRPr="00F573D7">
        <w:rPr>
          <w:rFonts w:ascii="Comic Sans MS" w:hAnsi="Comic Sans MS"/>
          <w:b/>
          <w:sz w:val="20"/>
          <w:szCs w:val="20"/>
        </w:rPr>
        <w:t>iological</w:t>
      </w:r>
      <w:r w:rsidRPr="00F573D7">
        <w:rPr>
          <w:rFonts w:ascii="Comic Sans MS" w:hAnsi="Comic Sans MS"/>
          <w:b/>
          <w:sz w:val="20"/>
          <w:szCs w:val="20"/>
        </w:rPr>
        <w:t xml:space="preserve"> level. Hands-on laboratory exercises incorporating cellular biology, genetics, DNA technology, evolution, and ecology will be provided to assist students in their understanding of biological themes. Projects and reading assignments may be required with each unit of instruction.</w:t>
      </w:r>
    </w:p>
    <w:p w14:paraId="75897B34" w14:textId="77777777" w:rsidR="00F573D7" w:rsidRDefault="00F573D7" w:rsidP="00CF5AD8">
      <w:pPr>
        <w:rPr>
          <w:rFonts w:ascii="Comic Sans MS" w:hAnsi="Comic Sans MS"/>
          <w:b/>
        </w:rPr>
      </w:pPr>
    </w:p>
    <w:p w14:paraId="3B20F07D" w14:textId="77777777" w:rsidR="00CF5AD8" w:rsidRPr="005F71AF" w:rsidRDefault="00CF5AD8" w:rsidP="00CF5AD8">
      <w:pPr>
        <w:rPr>
          <w:rFonts w:ascii="Comic Sans MS" w:hAnsi="Comic Sans MS"/>
        </w:rPr>
      </w:pPr>
      <w:r w:rsidRPr="0024061D">
        <w:rPr>
          <w:rFonts w:ascii="Comic Sans MS" w:hAnsi="Comic Sans MS"/>
          <w:b/>
        </w:rPr>
        <w:t>Instructor:</w:t>
      </w:r>
      <w:r w:rsidRPr="0024061D">
        <w:rPr>
          <w:rFonts w:ascii="Comic Sans MS" w:hAnsi="Comic Sans MS"/>
        </w:rPr>
        <w:t xml:space="preserve"> </w:t>
      </w:r>
      <w:r w:rsidRPr="0024061D">
        <w:rPr>
          <w:rFonts w:ascii="Comic Sans MS" w:hAnsi="Comic Sans MS"/>
        </w:rPr>
        <w:tab/>
        <w:t xml:space="preserve">Ms. </w:t>
      </w:r>
      <w:r w:rsidR="00F12EF5">
        <w:rPr>
          <w:rFonts w:ascii="Comic Sans MS" w:hAnsi="Comic Sans MS"/>
        </w:rPr>
        <w:t>Renee Barnett</w:t>
      </w:r>
    </w:p>
    <w:p w14:paraId="51D7BABD" w14:textId="350F9E53" w:rsidR="00CF5AD8" w:rsidRDefault="009129C0" w:rsidP="00CF5AD8">
      <w:pPr>
        <w:rPr>
          <w:rFonts w:ascii="Comic Sans MS" w:hAnsi="Comic Sans MS"/>
          <w:b/>
        </w:rPr>
      </w:pPr>
      <w:r>
        <w:rPr>
          <w:rFonts w:ascii="Comic Sans MS" w:hAnsi="Comic Sans MS"/>
          <w:b/>
        </w:rPr>
        <w:t xml:space="preserve">Phone / Remind: </w:t>
      </w:r>
      <w:r w:rsidRPr="009129C0">
        <w:rPr>
          <w:rFonts w:ascii="Comic Sans MS" w:hAnsi="Comic Sans MS"/>
        </w:rPr>
        <w:t>Enter this number</w:t>
      </w:r>
      <w:r>
        <w:rPr>
          <w:rFonts w:ascii="Comic Sans MS" w:hAnsi="Comic Sans MS"/>
          <w:b/>
        </w:rPr>
        <w:t xml:space="preserve"> </w:t>
      </w:r>
      <w:r w:rsidRPr="009129C0">
        <w:rPr>
          <w:rFonts w:ascii="Comic Sans MS" w:hAnsi="Comic Sans MS"/>
          <w:b/>
          <w:color w:val="548DD4" w:themeColor="text2" w:themeTint="99"/>
          <w:sz w:val="26"/>
          <w:szCs w:val="26"/>
        </w:rPr>
        <w:t>81010</w:t>
      </w:r>
      <w:r>
        <w:rPr>
          <w:rFonts w:ascii="Comic Sans MS" w:hAnsi="Comic Sans MS"/>
          <w:b/>
        </w:rPr>
        <w:t xml:space="preserve"> </w:t>
      </w:r>
      <w:r w:rsidRPr="009129C0">
        <w:rPr>
          <w:rFonts w:ascii="Comic Sans MS" w:hAnsi="Comic Sans MS"/>
        </w:rPr>
        <w:t>Text this message</w:t>
      </w:r>
      <w:r>
        <w:rPr>
          <w:rFonts w:ascii="Comic Sans MS" w:hAnsi="Comic Sans MS"/>
        </w:rPr>
        <w:t xml:space="preserve"> </w:t>
      </w:r>
      <w:r w:rsidRPr="009129C0">
        <w:rPr>
          <w:rFonts w:ascii="Comic Sans MS" w:hAnsi="Comic Sans MS"/>
          <w:b/>
          <w:color w:val="548DD4" w:themeColor="text2" w:themeTint="99"/>
          <w:sz w:val="26"/>
          <w:szCs w:val="26"/>
        </w:rPr>
        <w:t>@a2b4cg</w:t>
      </w:r>
    </w:p>
    <w:p w14:paraId="1190DEEF" w14:textId="77777777" w:rsidR="00CF5AD8" w:rsidRDefault="00CF5AD8" w:rsidP="00CF5AD8">
      <w:pPr>
        <w:rPr>
          <w:rFonts w:ascii="Comic Sans MS" w:hAnsi="Comic Sans MS"/>
        </w:rPr>
      </w:pPr>
      <w:r w:rsidRPr="00FA58BC">
        <w:rPr>
          <w:rFonts w:ascii="Comic Sans MS" w:hAnsi="Comic Sans MS"/>
          <w:b/>
        </w:rPr>
        <w:t>Email:</w:t>
      </w:r>
      <w:r w:rsidRPr="00FA58BC">
        <w:rPr>
          <w:rFonts w:ascii="Comic Sans MS" w:hAnsi="Comic Sans MS"/>
          <w:b/>
        </w:rPr>
        <w:tab/>
      </w:r>
      <w:hyperlink r:id="rId11" w:history="1">
        <w:r w:rsidR="00752406" w:rsidRPr="00E542BF">
          <w:rPr>
            <w:rStyle w:val="Hyperlink"/>
            <w:rFonts w:ascii="Comic Sans MS" w:hAnsi="Comic Sans MS"/>
          </w:rPr>
          <w:t>Renee.barnett@browardschools.com</w:t>
        </w:r>
      </w:hyperlink>
    </w:p>
    <w:p w14:paraId="17B9D1DD" w14:textId="77777777" w:rsidR="00CF5AD8" w:rsidRDefault="00CF5AD8" w:rsidP="00CF5AD8">
      <w:pPr>
        <w:rPr>
          <w:rFonts w:ascii="Comic Sans MS" w:hAnsi="Comic Sans MS"/>
          <w:b/>
        </w:rPr>
      </w:pPr>
    </w:p>
    <w:p w14:paraId="1D4B902E" w14:textId="77777777" w:rsidR="00752406" w:rsidRDefault="00CF5AD8" w:rsidP="00CF5AD8">
      <w:pPr>
        <w:rPr>
          <w:rFonts w:ascii="Comic Sans MS" w:hAnsi="Comic Sans MS"/>
        </w:rPr>
      </w:pPr>
      <w:r w:rsidRPr="00A65EDF">
        <w:rPr>
          <w:rFonts w:ascii="Comic Sans MS" w:hAnsi="Comic Sans MS"/>
          <w:b/>
        </w:rPr>
        <w:t xml:space="preserve">Contact </w:t>
      </w:r>
      <w:r>
        <w:rPr>
          <w:rFonts w:ascii="Comic Sans MS" w:hAnsi="Comic Sans MS"/>
          <w:b/>
        </w:rPr>
        <w:t>and</w:t>
      </w:r>
      <w:r w:rsidRPr="00A65EDF">
        <w:rPr>
          <w:rFonts w:ascii="Comic Sans MS" w:hAnsi="Comic Sans MS"/>
          <w:b/>
        </w:rPr>
        <w:t xml:space="preserve"> school web site</w:t>
      </w:r>
      <w:r>
        <w:rPr>
          <w:rFonts w:ascii="Comic Sans MS" w:hAnsi="Comic Sans MS"/>
        </w:rPr>
        <w:t>:</w:t>
      </w:r>
      <w:r>
        <w:rPr>
          <w:rFonts w:ascii="Comic Sans MS" w:hAnsi="Comic Sans MS"/>
        </w:rPr>
        <w:tab/>
      </w:r>
      <w:hyperlink r:id="rId12" w:history="1">
        <w:r w:rsidR="00752406" w:rsidRPr="00E542BF">
          <w:rPr>
            <w:rStyle w:val="Hyperlink"/>
            <w:rFonts w:ascii="Comic Sans MS" w:hAnsi="Comic Sans MS"/>
          </w:rPr>
          <w:t>http://lauderhill612.browardschools.com/</w:t>
        </w:r>
      </w:hyperlink>
    </w:p>
    <w:p w14:paraId="54286415" w14:textId="77777777" w:rsidR="00CF5AD8" w:rsidRDefault="00CF5AD8" w:rsidP="00CF5AD8">
      <w:pPr>
        <w:rPr>
          <w:rFonts w:ascii="Comic Sans MS" w:hAnsi="Comic Sans MS"/>
          <w:sz w:val="20"/>
          <w:szCs w:val="20"/>
        </w:rPr>
      </w:pPr>
      <w:r w:rsidRPr="002B3BAF">
        <w:rPr>
          <w:rFonts w:ascii="Comic Sans MS" w:hAnsi="Comic Sans MS"/>
          <w:sz w:val="20"/>
          <w:szCs w:val="20"/>
        </w:rPr>
        <w:t xml:space="preserve">Click on </w:t>
      </w:r>
      <w:r w:rsidR="00404F12">
        <w:rPr>
          <w:rFonts w:ascii="Comic Sans MS" w:hAnsi="Comic Sans MS"/>
          <w:sz w:val="20"/>
          <w:szCs w:val="20"/>
        </w:rPr>
        <w:t>‘Faculty Contacts’ at the top</w:t>
      </w:r>
      <w:r w:rsidRPr="002B3BAF">
        <w:rPr>
          <w:rFonts w:ascii="Comic Sans MS" w:hAnsi="Comic Sans MS"/>
          <w:sz w:val="20"/>
          <w:szCs w:val="20"/>
        </w:rPr>
        <w:t xml:space="preserve"> then choose </w:t>
      </w:r>
      <w:r w:rsidR="00404F12">
        <w:rPr>
          <w:rFonts w:ascii="Comic Sans MS" w:hAnsi="Comic Sans MS"/>
          <w:sz w:val="20"/>
          <w:szCs w:val="20"/>
        </w:rPr>
        <w:t>‘</w:t>
      </w:r>
      <w:r w:rsidR="00752406">
        <w:rPr>
          <w:rFonts w:ascii="Comic Sans MS" w:hAnsi="Comic Sans MS"/>
          <w:sz w:val="20"/>
          <w:szCs w:val="20"/>
        </w:rPr>
        <w:t>science’</w:t>
      </w:r>
      <w:r w:rsidR="00404F12">
        <w:rPr>
          <w:rFonts w:ascii="Comic Sans MS" w:hAnsi="Comic Sans MS"/>
          <w:sz w:val="20"/>
          <w:szCs w:val="20"/>
        </w:rPr>
        <w:t xml:space="preserve"> -&gt; scroll to </w:t>
      </w:r>
      <w:r w:rsidR="00752406">
        <w:rPr>
          <w:rFonts w:ascii="Comic Sans MS" w:hAnsi="Comic Sans MS"/>
          <w:sz w:val="20"/>
          <w:szCs w:val="20"/>
        </w:rPr>
        <w:t>Renee Barnett</w:t>
      </w:r>
      <w:r w:rsidR="00404F12">
        <w:rPr>
          <w:rFonts w:ascii="Comic Sans MS" w:hAnsi="Comic Sans MS"/>
          <w:sz w:val="20"/>
          <w:szCs w:val="20"/>
        </w:rPr>
        <w:t>.</w:t>
      </w:r>
    </w:p>
    <w:p w14:paraId="2C899716" w14:textId="5832EA13" w:rsidR="00CF5AD8" w:rsidRDefault="00E15A9F" w:rsidP="00CF5AD8">
      <w:pPr>
        <w:rPr>
          <w:rFonts w:ascii="Comic Sans MS" w:hAnsi="Comic Sans MS"/>
          <w:sz w:val="20"/>
          <w:szCs w:val="20"/>
        </w:rPr>
      </w:pPr>
      <w:r>
        <w:rPr>
          <w:noProof/>
        </w:rPr>
        <w:drawing>
          <wp:anchor distT="0" distB="0" distL="114300" distR="114300" simplePos="0" relativeHeight="251663360" behindDoc="0" locked="0" layoutInCell="1" allowOverlap="1" wp14:anchorId="78C52218" wp14:editId="29789CF2">
            <wp:simplePos x="0" y="0"/>
            <wp:positionH relativeFrom="column">
              <wp:posOffset>5057775</wp:posOffset>
            </wp:positionH>
            <wp:positionV relativeFrom="paragraph">
              <wp:posOffset>118745</wp:posOffset>
            </wp:positionV>
            <wp:extent cx="1140460" cy="1381125"/>
            <wp:effectExtent l="0" t="0" r="2540" b="9525"/>
            <wp:wrapNone/>
            <wp:docPr id="5126246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140460" cy="1381125"/>
                    </a:xfrm>
                    <a:prstGeom prst="rect">
                      <a:avLst/>
                    </a:prstGeom>
                  </pic:spPr>
                </pic:pic>
              </a:graphicData>
            </a:graphic>
          </wp:anchor>
        </w:drawing>
      </w:r>
    </w:p>
    <w:p w14:paraId="556F860C" w14:textId="07BC270E" w:rsidR="008D525F" w:rsidRDefault="2E1E5468" w:rsidP="2E1E5468">
      <w:pPr>
        <w:ind w:left="720" w:hanging="720"/>
        <w:jc w:val="both"/>
        <w:rPr>
          <w:rFonts w:ascii="Comic Sans MS" w:eastAsia="Comic Sans MS" w:hAnsi="Comic Sans MS" w:cs="Comic Sans MS"/>
        </w:rPr>
      </w:pPr>
      <w:proofErr w:type="spellStart"/>
      <w:r w:rsidRPr="2E1E5468">
        <w:rPr>
          <w:rFonts w:ascii="Comic Sans MS" w:eastAsia="Comic Sans MS" w:hAnsi="Comic Sans MS" w:cs="Comic Sans MS"/>
          <w:b/>
          <w:bCs/>
        </w:rPr>
        <w:t>ClassWebsite</w:t>
      </w:r>
      <w:proofErr w:type="spellEnd"/>
      <w:r w:rsidRPr="2E1E5468">
        <w:rPr>
          <w:rFonts w:ascii="Comic Sans MS" w:eastAsia="Comic Sans MS" w:hAnsi="Comic Sans MS" w:cs="Comic Sans MS"/>
          <w:b/>
          <w:bCs/>
        </w:rPr>
        <w:t>:</w:t>
      </w:r>
      <w:r w:rsidRPr="2E1E5468">
        <w:rPr>
          <w:rFonts w:ascii="Comic Sans MS" w:eastAsia="Comic Sans MS" w:hAnsi="Comic Sans MS" w:cs="Comic Sans MS"/>
        </w:rPr>
        <w:t xml:space="preserve"> </w:t>
      </w:r>
      <w:hyperlink r:id="rId14">
        <w:r w:rsidRPr="2E1E5468">
          <w:rPr>
            <w:rStyle w:val="Hyperlink"/>
            <w:rFonts w:ascii="Comic Sans MS" w:eastAsia="Comic Sans MS" w:hAnsi="Comic Sans MS" w:cs="Comic Sans MS"/>
          </w:rPr>
          <w:t>www.barnettlovesscience.weebly.com</w:t>
        </w:r>
      </w:hyperlink>
    </w:p>
    <w:p w14:paraId="05BF8676" w14:textId="77777777" w:rsidR="00CF5AD8" w:rsidRPr="00A655E4" w:rsidRDefault="00CF5AD8" w:rsidP="00CF5AD8">
      <w:pPr>
        <w:rPr>
          <w:rFonts w:ascii="Comic Sans MS" w:hAnsi="Comic Sans MS"/>
          <w:b/>
          <w:sz w:val="20"/>
          <w:szCs w:val="20"/>
        </w:rPr>
      </w:pPr>
    </w:p>
    <w:p w14:paraId="10E4E0B2" w14:textId="67FC575C" w:rsidR="66CC1BC0" w:rsidRDefault="66CC1BC0" w:rsidP="66CC1BC0">
      <w:pPr>
        <w:spacing w:line="259" w:lineRule="auto"/>
      </w:pPr>
      <w:r w:rsidRPr="66CC1BC0">
        <w:rPr>
          <w:rFonts w:ascii="Comic Sans MS" w:eastAsia="Comic Sans MS" w:hAnsi="Comic Sans MS" w:cs="Comic Sans MS"/>
          <w:b/>
          <w:bCs/>
        </w:rPr>
        <w:t xml:space="preserve">Textbook: </w:t>
      </w:r>
      <w:r w:rsidRPr="66CC1BC0">
        <w:rPr>
          <w:rFonts w:ascii="Comic Sans MS" w:eastAsia="Comic Sans MS" w:hAnsi="Comic Sans MS" w:cs="Comic Sans MS"/>
          <w:sz w:val="22"/>
          <w:szCs w:val="22"/>
        </w:rPr>
        <w:t>Available through Broward Single Sign on.</w:t>
      </w:r>
    </w:p>
    <w:p w14:paraId="43285A10" w14:textId="77777777" w:rsidR="00E15A9F" w:rsidRDefault="66CC1BC0" w:rsidP="66CC1BC0">
      <w:pPr>
        <w:spacing w:line="259" w:lineRule="auto"/>
        <w:rPr>
          <w:rFonts w:ascii="Comic Sans MS" w:eastAsia="Comic Sans MS" w:hAnsi="Comic Sans MS" w:cs="Comic Sans MS"/>
          <w:sz w:val="22"/>
          <w:szCs w:val="22"/>
        </w:rPr>
      </w:pPr>
      <w:r w:rsidRPr="66CC1BC0">
        <w:rPr>
          <w:rFonts w:ascii="Comic Sans MS" w:eastAsia="Comic Sans MS" w:hAnsi="Comic Sans MS" w:cs="Comic Sans MS"/>
          <w:sz w:val="22"/>
          <w:szCs w:val="22"/>
        </w:rPr>
        <w:t xml:space="preserve"> Go to online textbooks. Select Science, Secondary Science, Biology, then </w:t>
      </w:r>
    </w:p>
    <w:p w14:paraId="1269975F" w14:textId="1D273DD9" w:rsidR="66CC1BC0" w:rsidRDefault="66CC1BC0" w:rsidP="66CC1BC0">
      <w:pPr>
        <w:spacing w:line="259" w:lineRule="auto"/>
      </w:pPr>
      <w:r w:rsidRPr="66CC1BC0">
        <w:rPr>
          <w:rFonts w:ascii="Comic Sans MS" w:eastAsia="Comic Sans MS" w:hAnsi="Comic Sans MS" w:cs="Comic Sans MS"/>
          <w:sz w:val="22"/>
          <w:szCs w:val="22"/>
        </w:rPr>
        <w:t>HMH. Student Resources also available through Canvas</w:t>
      </w:r>
      <w:r w:rsidR="00E15A9F">
        <w:rPr>
          <w:rFonts w:ascii="Comic Sans MS" w:eastAsia="Comic Sans MS" w:hAnsi="Comic Sans MS" w:cs="Comic Sans MS"/>
          <w:sz w:val="22"/>
          <w:szCs w:val="22"/>
        </w:rPr>
        <w:t>.</w:t>
      </w:r>
      <w:r w:rsidRPr="66CC1BC0">
        <w:rPr>
          <w:rFonts w:ascii="Comic Sans MS" w:eastAsia="Comic Sans MS" w:hAnsi="Comic Sans MS" w:cs="Comic Sans MS"/>
          <w:sz w:val="22"/>
          <w:szCs w:val="22"/>
        </w:rPr>
        <w:t xml:space="preserve">                                                  .</w:t>
      </w:r>
    </w:p>
    <w:p w14:paraId="7E939CD8" w14:textId="2DDD9C17" w:rsidR="66CC1BC0" w:rsidRDefault="66CC1BC0" w:rsidP="66CC1BC0"/>
    <w:p w14:paraId="19E24FE7" w14:textId="77777777" w:rsidR="00CF5AD8" w:rsidRPr="000C43D9" w:rsidRDefault="00CF5AD8" w:rsidP="00CF5AD8">
      <w:pPr>
        <w:rPr>
          <w:rFonts w:ascii="Comic Sans MS" w:hAnsi="Comic Sans MS"/>
          <w:sz w:val="20"/>
          <w:szCs w:val="20"/>
        </w:rPr>
      </w:pPr>
    </w:p>
    <w:p w14:paraId="5DDEAD92" w14:textId="77777777" w:rsidR="00CF5AD8" w:rsidRDefault="00CF5AD8" w:rsidP="00CF5AD8">
      <w:pPr>
        <w:rPr>
          <w:rFonts w:ascii="Comic Sans MS" w:hAnsi="Comic Sans MS"/>
        </w:rPr>
      </w:pPr>
      <w:r>
        <w:rPr>
          <w:rFonts w:ascii="Arial" w:hAnsi="Arial" w:cs="Arial"/>
          <w:b/>
          <w:u w:val="single"/>
        </w:rPr>
        <w:t>P</w:t>
      </w:r>
      <w:r w:rsidRPr="00C65E6E">
        <w:rPr>
          <w:rFonts w:ascii="Arial" w:hAnsi="Arial" w:cs="Arial"/>
          <w:b/>
          <w:u w:val="single"/>
        </w:rPr>
        <w:t>olicies</w:t>
      </w:r>
      <w:r w:rsidRPr="00CD2BFC">
        <w:rPr>
          <w:rFonts w:ascii="Arial" w:hAnsi="Arial" w:cs="Arial"/>
          <w:b/>
        </w:rPr>
        <w:t xml:space="preserve"> </w:t>
      </w:r>
      <w:r w:rsidRPr="00CD2BFC">
        <w:rPr>
          <w:rFonts w:ascii="Comic Sans MS" w:hAnsi="Comic Sans MS"/>
        </w:rPr>
        <w:t>f</w:t>
      </w:r>
      <w:r w:rsidRPr="00C538B5">
        <w:rPr>
          <w:rFonts w:ascii="Comic Sans MS" w:hAnsi="Comic Sans MS"/>
        </w:rPr>
        <w:t xml:space="preserve">ollow the Code of Student Conduct set forth by Broward County Schools, and are available on-line. </w:t>
      </w:r>
      <w:r>
        <w:rPr>
          <w:rFonts w:ascii="Comic Sans MS" w:hAnsi="Comic Sans MS"/>
        </w:rPr>
        <w:t xml:space="preserve">The </w:t>
      </w:r>
      <w:r w:rsidR="00F12EF5">
        <w:rPr>
          <w:rFonts w:ascii="Comic Sans MS" w:hAnsi="Comic Sans MS"/>
          <w:b/>
          <w:u w:val="single"/>
        </w:rPr>
        <w:t xml:space="preserve">Code of Conduct Acknowledgment </w:t>
      </w:r>
      <w:r w:rsidRPr="00706BD7">
        <w:rPr>
          <w:rFonts w:ascii="Comic Sans MS" w:hAnsi="Comic Sans MS"/>
          <w:b/>
          <w:u w:val="single"/>
        </w:rPr>
        <w:t>must be signed and returned</w:t>
      </w:r>
      <w:r>
        <w:rPr>
          <w:rFonts w:ascii="Comic Sans MS" w:hAnsi="Comic Sans MS"/>
        </w:rPr>
        <w:t xml:space="preserve">. </w:t>
      </w:r>
      <w:r w:rsidRPr="00C538B5">
        <w:rPr>
          <w:rFonts w:ascii="Comic Sans MS" w:hAnsi="Comic Sans MS"/>
        </w:rPr>
        <w:t>Keep in mind that these rules, responsibilities, and policies are to facilitate your success!</w:t>
      </w:r>
    </w:p>
    <w:p w14:paraId="3564320C" w14:textId="77777777" w:rsidR="00CF5AD8" w:rsidRPr="00A655E4" w:rsidRDefault="00CF5AD8" w:rsidP="00CF5AD8">
      <w:pPr>
        <w:rPr>
          <w:rFonts w:ascii="Comic Sans MS" w:hAnsi="Comic Sans MS"/>
          <w:sz w:val="20"/>
          <w:szCs w:val="20"/>
        </w:rPr>
      </w:pPr>
    </w:p>
    <w:p w14:paraId="1BFBEB00" w14:textId="77777777" w:rsidR="00CF5AD8" w:rsidRDefault="00CF5AD8" w:rsidP="00CF5AD8">
      <w:pPr>
        <w:rPr>
          <w:rFonts w:ascii="Arial" w:hAnsi="Arial" w:cs="Arial"/>
          <w:b/>
          <w:u w:val="single"/>
        </w:rPr>
      </w:pPr>
      <w:r>
        <w:rPr>
          <w:rFonts w:ascii="Arial" w:hAnsi="Arial" w:cs="Arial"/>
          <w:b/>
          <w:u w:val="single"/>
        </w:rPr>
        <w:t>Classroom rules</w:t>
      </w:r>
    </w:p>
    <w:p w14:paraId="7DBD3684" w14:textId="77777777" w:rsidR="00CF5AD8" w:rsidRDefault="00CF5AD8" w:rsidP="00CF5AD8">
      <w:pPr>
        <w:rPr>
          <w:rFonts w:ascii="Arial" w:hAnsi="Arial" w:cs="Arial"/>
        </w:rPr>
      </w:pPr>
      <w:r w:rsidRPr="00CD2BFC">
        <w:rPr>
          <w:rFonts w:ascii="Arial" w:hAnsi="Arial" w:cs="Arial"/>
        </w:rPr>
        <w:t>1.</w:t>
      </w:r>
      <w:r>
        <w:rPr>
          <w:rFonts w:ascii="Arial" w:hAnsi="Arial" w:cs="Arial"/>
        </w:rPr>
        <w:t xml:space="preserve"> Show Respect.</w:t>
      </w:r>
      <w:r>
        <w:rPr>
          <w:rFonts w:ascii="Arial" w:hAnsi="Arial" w:cs="Arial"/>
        </w:rPr>
        <w:tab/>
      </w:r>
      <w:r>
        <w:rPr>
          <w:rFonts w:ascii="Arial" w:hAnsi="Arial" w:cs="Arial"/>
        </w:rPr>
        <w:tab/>
      </w:r>
      <w:r>
        <w:rPr>
          <w:rFonts w:ascii="Arial" w:hAnsi="Arial" w:cs="Arial"/>
        </w:rPr>
        <w:tab/>
        <w:t>4. Arrive to class on time.</w:t>
      </w:r>
    </w:p>
    <w:p w14:paraId="63455844" w14:textId="77777777" w:rsidR="00CF5AD8" w:rsidRDefault="00CF5AD8" w:rsidP="00CF5AD8">
      <w:pPr>
        <w:rPr>
          <w:rFonts w:ascii="Arial" w:hAnsi="Arial" w:cs="Arial"/>
        </w:rPr>
      </w:pPr>
      <w:r>
        <w:rPr>
          <w:rFonts w:ascii="Arial" w:hAnsi="Arial" w:cs="Arial"/>
        </w:rPr>
        <w:t>2. Demonstrate Responsibility.</w:t>
      </w:r>
      <w:r>
        <w:rPr>
          <w:rFonts w:ascii="Arial" w:hAnsi="Arial" w:cs="Arial"/>
        </w:rPr>
        <w:tab/>
        <w:t>5. Follow directions, procedures, &amp; rules</w:t>
      </w:r>
    </w:p>
    <w:p w14:paraId="72A341F6" w14:textId="77777777" w:rsidR="00CF5AD8" w:rsidRDefault="00CF5AD8" w:rsidP="00CF5AD8">
      <w:pPr>
        <w:rPr>
          <w:rFonts w:ascii="Arial" w:hAnsi="Arial" w:cs="Arial"/>
        </w:rPr>
      </w:pPr>
      <w:r>
        <w:rPr>
          <w:rFonts w:ascii="Arial" w:hAnsi="Arial" w:cs="Arial"/>
        </w:rPr>
        <w:t>3. Always TRY!</w:t>
      </w:r>
      <w:r>
        <w:rPr>
          <w:rFonts w:ascii="Arial" w:hAnsi="Arial" w:cs="Arial"/>
        </w:rPr>
        <w:tab/>
      </w:r>
      <w:r>
        <w:rPr>
          <w:rFonts w:ascii="Arial" w:hAnsi="Arial" w:cs="Arial"/>
        </w:rPr>
        <w:tab/>
      </w:r>
      <w:r>
        <w:rPr>
          <w:rFonts w:ascii="Arial" w:hAnsi="Arial" w:cs="Arial"/>
        </w:rPr>
        <w:tab/>
        <w:t>6. Complete &amp; turn in all assignments on time.</w:t>
      </w:r>
    </w:p>
    <w:p w14:paraId="03393D5B" w14:textId="77777777" w:rsidR="00CF5AD8" w:rsidRDefault="00CF5AD8" w:rsidP="00CF5A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 Remain in class for the duration of the period.</w:t>
      </w:r>
    </w:p>
    <w:p w14:paraId="5881472A" w14:textId="77777777" w:rsidR="00CF5AD8" w:rsidRPr="00A655E4" w:rsidRDefault="00CF5AD8" w:rsidP="00CF5AD8">
      <w:pPr>
        <w:rPr>
          <w:rFonts w:ascii="Comic Sans MS" w:hAnsi="Comic Sans MS"/>
          <w:sz w:val="20"/>
          <w:szCs w:val="20"/>
        </w:rPr>
      </w:pPr>
    </w:p>
    <w:p w14:paraId="294B59AF" w14:textId="1182704B" w:rsidR="00F512B6" w:rsidRDefault="00CF5AD8" w:rsidP="00E15A9F">
      <w:pPr>
        <w:rPr>
          <w:rFonts w:ascii="Comic Sans MS" w:hAnsi="Comic Sans MS"/>
          <w:sz w:val="22"/>
          <w:szCs w:val="22"/>
        </w:rPr>
      </w:pPr>
      <w:r w:rsidRPr="00F573D7">
        <w:rPr>
          <w:rFonts w:ascii="Arial" w:hAnsi="Arial" w:cs="Arial"/>
          <w:b/>
          <w:sz w:val="22"/>
          <w:szCs w:val="22"/>
          <w:u w:val="single"/>
        </w:rPr>
        <w:t>Lab and Lab Safety</w:t>
      </w:r>
      <w:r w:rsidRPr="00F573D7">
        <w:rPr>
          <w:rFonts w:ascii="Comic Sans MS" w:hAnsi="Comic Sans MS"/>
          <w:sz w:val="22"/>
          <w:szCs w:val="22"/>
        </w:rPr>
        <w:t xml:space="preserve"> will be reviewed in class. </w:t>
      </w:r>
      <w:r w:rsidRPr="00F573D7">
        <w:rPr>
          <w:rFonts w:ascii="Comic Sans MS" w:hAnsi="Comic Sans MS"/>
          <w:b/>
          <w:sz w:val="22"/>
          <w:szCs w:val="22"/>
          <w:u w:val="single"/>
        </w:rPr>
        <w:t>Lab safety contracts must be signed &amp; returned, and a pass grade on the Lab Safety Test must be achieved</w:t>
      </w:r>
      <w:r w:rsidRPr="00F573D7">
        <w:rPr>
          <w:rFonts w:ascii="Comic Sans MS" w:hAnsi="Comic Sans MS"/>
          <w:sz w:val="22"/>
          <w:szCs w:val="22"/>
        </w:rPr>
        <w:t xml:space="preserve"> in order to participate in labs. Students who do not wear appropriate safety equipment and/ or do not follow directions may not be allowed to participate and will receive a ZERO for lab due to the emphasis placed on creating a safe environment for all students. Labs missed may not be able to be repeated.  It is the </w:t>
      </w:r>
      <w:r w:rsidRPr="00F573D7">
        <w:rPr>
          <w:rFonts w:ascii="Comic Sans MS" w:hAnsi="Comic Sans MS"/>
          <w:b/>
          <w:i/>
          <w:sz w:val="22"/>
          <w:szCs w:val="22"/>
        </w:rPr>
        <w:t xml:space="preserve">student’s responsibility </w:t>
      </w:r>
      <w:r w:rsidRPr="00F573D7">
        <w:rPr>
          <w:rFonts w:ascii="Comic Sans MS" w:hAnsi="Comic Sans MS"/>
          <w:sz w:val="22"/>
          <w:szCs w:val="22"/>
        </w:rPr>
        <w:t>to see me for a make-up assignment that directly correlates with the topic and complexity of the lab missed.</w:t>
      </w:r>
    </w:p>
    <w:p w14:paraId="7EFEE5D5" w14:textId="13C41E62" w:rsidR="00F512B6" w:rsidRDefault="00F512B6" w:rsidP="00CF5AD8">
      <w:pPr>
        <w:jc w:val="center"/>
        <w:rPr>
          <w:rFonts w:ascii="Comic Sans MS" w:hAnsi="Comic Sans MS"/>
          <w:sz w:val="22"/>
          <w:szCs w:val="22"/>
        </w:rPr>
      </w:pPr>
    </w:p>
    <w:p w14:paraId="65CE4EC5" w14:textId="6F7EE96B" w:rsidR="00CF5AD8" w:rsidRDefault="00CF5AD8" w:rsidP="00CF5AD8">
      <w:pPr>
        <w:jc w:val="center"/>
        <w:rPr>
          <w:rFonts w:ascii="Comic Sans MS" w:hAnsi="Comic Sans MS"/>
          <w:sz w:val="32"/>
          <w:szCs w:val="32"/>
        </w:rPr>
      </w:pPr>
      <w:r w:rsidRPr="00F512B6">
        <w:rPr>
          <w:rFonts w:ascii="Comic Sans MS" w:hAnsi="Comic Sans MS"/>
          <w:sz w:val="22"/>
          <w:szCs w:val="22"/>
        </w:rPr>
        <w:br w:type="page"/>
      </w:r>
      <w:r w:rsidR="000C43D9">
        <w:rPr>
          <w:rFonts w:ascii="Comic Sans MS" w:hAnsi="Comic Sans MS"/>
          <w:sz w:val="32"/>
          <w:szCs w:val="32"/>
        </w:rPr>
        <w:lastRenderedPageBreak/>
        <w:t>Biology</w:t>
      </w:r>
      <w:r>
        <w:rPr>
          <w:rFonts w:ascii="Comic Sans MS" w:hAnsi="Comic Sans MS"/>
          <w:sz w:val="32"/>
          <w:szCs w:val="32"/>
        </w:rPr>
        <w:t xml:space="preserve"> (core) </w:t>
      </w:r>
      <w:r w:rsidRPr="0024061D">
        <w:rPr>
          <w:rFonts w:ascii="Comic Sans MS" w:hAnsi="Comic Sans MS"/>
          <w:sz w:val="32"/>
          <w:szCs w:val="32"/>
        </w:rPr>
        <w:t>Syl</w:t>
      </w:r>
      <w:r>
        <w:rPr>
          <w:rFonts w:ascii="Comic Sans MS" w:hAnsi="Comic Sans MS"/>
          <w:sz w:val="32"/>
          <w:szCs w:val="32"/>
        </w:rPr>
        <w:t>labus</w:t>
      </w:r>
    </w:p>
    <w:p w14:paraId="1C8DCBE9" w14:textId="5EF32C3F" w:rsidR="00CF5AD8" w:rsidRDefault="00CF5AD8" w:rsidP="00CF5AD8">
      <w:pPr>
        <w:rPr>
          <w:rFonts w:ascii="Comic Sans MS" w:hAnsi="Comic Sans MS"/>
        </w:rPr>
      </w:pPr>
      <w:r w:rsidRPr="00C65E6E">
        <w:rPr>
          <w:rFonts w:ascii="Arial" w:hAnsi="Arial" w:cs="Arial"/>
          <w:b/>
          <w:u w:val="single"/>
        </w:rPr>
        <w:t>Course Syllabus</w:t>
      </w:r>
      <w:r>
        <w:rPr>
          <w:rFonts w:ascii="Comic Sans MS" w:hAnsi="Comic Sans MS"/>
        </w:rPr>
        <w:t xml:space="preserve"> f</w:t>
      </w:r>
      <w:r w:rsidRPr="00C538B5">
        <w:rPr>
          <w:rFonts w:ascii="Comic Sans MS" w:hAnsi="Comic Sans MS"/>
        </w:rPr>
        <w:t>ollow</w:t>
      </w:r>
      <w:r>
        <w:rPr>
          <w:rFonts w:ascii="Comic Sans MS" w:hAnsi="Comic Sans MS"/>
        </w:rPr>
        <w:t>s</w:t>
      </w:r>
      <w:r w:rsidRPr="00C538B5">
        <w:rPr>
          <w:rFonts w:ascii="Comic Sans MS" w:hAnsi="Comic Sans MS"/>
        </w:rPr>
        <w:t xml:space="preserve"> Broward Co</w:t>
      </w:r>
      <w:r w:rsidR="0001222F">
        <w:rPr>
          <w:rFonts w:ascii="Comic Sans MS" w:hAnsi="Comic Sans MS"/>
        </w:rPr>
        <w:t>unty’s Biology</w:t>
      </w:r>
      <w:r w:rsidRPr="00C538B5">
        <w:rPr>
          <w:rFonts w:ascii="Comic Sans MS" w:hAnsi="Comic Sans MS"/>
        </w:rPr>
        <w:t xml:space="preserve"> Instructional Focus Calendar covering:</w:t>
      </w:r>
    </w:p>
    <w:p w14:paraId="6FA116E0" w14:textId="70C5557B" w:rsidR="00F75301" w:rsidRPr="00D76225" w:rsidRDefault="005D7C3D" w:rsidP="00D76225">
      <w:pPr>
        <w:rPr>
          <w:rFonts w:ascii="Comic Sans MS" w:hAnsi="Comic Sans MS"/>
          <w:sz w:val="16"/>
          <w:szCs w:val="16"/>
        </w:rPr>
      </w:pPr>
      <w:r w:rsidRPr="00D76225">
        <w:rPr>
          <w:rFonts w:ascii="Comic Sans MS" w:hAnsi="Comic Sans MS"/>
          <w:b/>
          <w:color w:val="FF0000"/>
          <w:sz w:val="16"/>
          <w:szCs w:val="16"/>
        </w:rPr>
        <w:t xml:space="preserve">*Dates Subject to Change. </w:t>
      </w:r>
      <w:r w:rsidR="00D76225" w:rsidRPr="00D76225">
        <w:rPr>
          <w:rFonts w:ascii="Comic Sans MS" w:hAnsi="Comic Sans MS"/>
          <w:sz w:val="16"/>
          <w:szCs w:val="16"/>
        </w:rPr>
        <w:t>*Pre/Post Tests are from District C.A.R.E. Packages. Dates are Tentative. Post-Test Dates TBD by Pacing* **Semester 2 topic progression rearranged to maximize instructional time on ecology concepts which covers 40% of Bio EOC Exam**</w:t>
      </w:r>
    </w:p>
    <w:p w14:paraId="70FACE78" w14:textId="04292A40" w:rsidR="00F75301" w:rsidRDefault="00D272D4" w:rsidP="00CF5AD8">
      <w:pPr>
        <w:rPr>
          <w:rFonts w:ascii="Comic Sans MS" w:hAnsi="Comic Sans MS"/>
        </w:rPr>
      </w:pPr>
      <w:r>
        <w:rPr>
          <w:rFonts w:ascii="Comic Sans MS" w:hAnsi="Comic Sans MS"/>
          <w:noProof/>
        </w:rPr>
        <w:drawing>
          <wp:anchor distT="0" distB="0" distL="114300" distR="114300" simplePos="0" relativeHeight="251661312" behindDoc="0" locked="0" layoutInCell="1" allowOverlap="1" wp14:anchorId="0D8F4A35" wp14:editId="782011CB">
            <wp:simplePos x="0" y="0"/>
            <wp:positionH relativeFrom="margin">
              <wp:align>left</wp:align>
            </wp:positionH>
            <wp:positionV relativeFrom="paragraph">
              <wp:posOffset>8300</wp:posOffset>
            </wp:positionV>
            <wp:extent cx="6485860" cy="4263252"/>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70F8C7.tmp"/>
                    <pic:cNvPicPr/>
                  </pic:nvPicPr>
                  <pic:blipFill>
                    <a:blip r:embed="rId15">
                      <a:extLst>
                        <a:ext uri="{28A0092B-C50C-407E-A947-70E740481C1C}">
                          <a14:useLocalDpi xmlns:a14="http://schemas.microsoft.com/office/drawing/2010/main" val="0"/>
                        </a:ext>
                      </a:extLst>
                    </a:blip>
                    <a:stretch>
                      <a:fillRect/>
                    </a:stretch>
                  </pic:blipFill>
                  <pic:spPr>
                    <a:xfrm>
                      <a:off x="0" y="0"/>
                      <a:ext cx="6485860" cy="4263252"/>
                    </a:xfrm>
                    <a:prstGeom prst="rect">
                      <a:avLst/>
                    </a:prstGeom>
                  </pic:spPr>
                </pic:pic>
              </a:graphicData>
            </a:graphic>
            <wp14:sizeRelH relativeFrom="page">
              <wp14:pctWidth>0</wp14:pctWidth>
            </wp14:sizeRelH>
            <wp14:sizeRelV relativeFrom="page">
              <wp14:pctHeight>0</wp14:pctHeight>
            </wp14:sizeRelV>
          </wp:anchor>
        </w:drawing>
      </w:r>
    </w:p>
    <w:p w14:paraId="169F5E31" w14:textId="47853E7B" w:rsidR="00F75301" w:rsidRDefault="00F75301" w:rsidP="00CF5AD8">
      <w:pPr>
        <w:rPr>
          <w:rFonts w:ascii="Comic Sans MS" w:hAnsi="Comic Sans MS"/>
          <w:noProof/>
        </w:rPr>
      </w:pPr>
    </w:p>
    <w:p w14:paraId="5554D758" w14:textId="57861543" w:rsidR="009D01B9" w:rsidRDefault="009D01B9" w:rsidP="00CF5AD8">
      <w:pPr>
        <w:rPr>
          <w:rFonts w:ascii="Comic Sans MS" w:hAnsi="Comic Sans MS"/>
          <w:noProof/>
        </w:rPr>
      </w:pPr>
    </w:p>
    <w:p w14:paraId="4DEA9776" w14:textId="77777777" w:rsidR="00D272D4" w:rsidRDefault="00D272D4" w:rsidP="00CF5AD8">
      <w:pPr>
        <w:rPr>
          <w:rFonts w:ascii="Comic Sans MS" w:hAnsi="Comic Sans MS"/>
          <w:noProof/>
        </w:rPr>
      </w:pPr>
    </w:p>
    <w:p w14:paraId="257436FA" w14:textId="7ACF3D1E" w:rsidR="00D272D4" w:rsidRDefault="00D272D4" w:rsidP="00CF5AD8">
      <w:pPr>
        <w:rPr>
          <w:rFonts w:ascii="Comic Sans MS" w:hAnsi="Comic Sans MS"/>
          <w:noProof/>
        </w:rPr>
      </w:pPr>
    </w:p>
    <w:p w14:paraId="766DD149" w14:textId="77777777" w:rsidR="00D272D4" w:rsidRDefault="00D272D4" w:rsidP="00CF5AD8">
      <w:pPr>
        <w:rPr>
          <w:rFonts w:ascii="Comic Sans MS" w:hAnsi="Comic Sans MS"/>
          <w:noProof/>
        </w:rPr>
      </w:pPr>
    </w:p>
    <w:p w14:paraId="6E02CDC2" w14:textId="77777777" w:rsidR="00D272D4" w:rsidRDefault="00D272D4" w:rsidP="00CF5AD8">
      <w:pPr>
        <w:rPr>
          <w:rFonts w:ascii="Comic Sans MS" w:hAnsi="Comic Sans MS"/>
          <w:noProof/>
        </w:rPr>
      </w:pPr>
    </w:p>
    <w:p w14:paraId="7C9C8F92" w14:textId="7FDB8878" w:rsidR="00D272D4" w:rsidRDefault="00D272D4" w:rsidP="00CF5AD8">
      <w:pPr>
        <w:rPr>
          <w:rFonts w:ascii="Comic Sans MS" w:hAnsi="Comic Sans MS"/>
          <w:noProof/>
        </w:rPr>
      </w:pPr>
    </w:p>
    <w:p w14:paraId="1D3CDD3C" w14:textId="2C4C1438" w:rsidR="00D272D4" w:rsidRDefault="00D272D4" w:rsidP="00CF5AD8">
      <w:pPr>
        <w:rPr>
          <w:rFonts w:ascii="Comic Sans MS" w:hAnsi="Comic Sans MS"/>
          <w:noProof/>
        </w:rPr>
      </w:pPr>
    </w:p>
    <w:p w14:paraId="430010C0" w14:textId="2A99B71E" w:rsidR="00D272D4" w:rsidRDefault="00D272D4" w:rsidP="00CF5AD8">
      <w:pPr>
        <w:rPr>
          <w:rFonts w:ascii="Comic Sans MS" w:hAnsi="Comic Sans MS"/>
          <w:noProof/>
        </w:rPr>
      </w:pPr>
    </w:p>
    <w:p w14:paraId="748F7A4D" w14:textId="1E8EC304" w:rsidR="00D272D4" w:rsidRDefault="00D272D4" w:rsidP="00CF5AD8">
      <w:pPr>
        <w:rPr>
          <w:rFonts w:ascii="Comic Sans MS" w:hAnsi="Comic Sans MS"/>
          <w:noProof/>
        </w:rPr>
      </w:pPr>
    </w:p>
    <w:p w14:paraId="3F53D309" w14:textId="1A5F9CAE" w:rsidR="00D272D4" w:rsidRDefault="00D272D4" w:rsidP="00CF5AD8">
      <w:pPr>
        <w:rPr>
          <w:rFonts w:ascii="Comic Sans MS" w:hAnsi="Comic Sans MS"/>
          <w:noProof/>
        </w:rPr>
      </w:pPr>
    </w:p>
    <w:p w14:paraId="0DD3CBE0" w14:textId="3FA73925" w:rsidR="00D272D4" w:rsidRDefault="00D272D4" w:rsidP="00CF5AD8">
      <w:pPr>
        <w:rPr>
          <w:rFonts w:ascii="Comic Sans MS" w:hAnsi="Comic Sans MS"/>
          <w:noProof/>
        </w:rPr>
      </w:pPr>
    </w:p>
    <w:p w14:paraId="11410E6B" w14:textId="77777777" w:rsidR="00D272D4" w:rsidRDefault="00D272D4" w:rsidP="00CF5AD8">
      <w:pPr>
        <w:rPr>
          <w:rFonts w:ascii="Comic Sans MS" w:hAnsi="Comic Sans MS"/>
          <w:noProof/>
        </w:rPr>
      </w:pPr>
    </w:p>
    <w:p w14:paraId="07D2E1A3" w14:textId="3CD21746" w:rsidR="00D272D4" w:rsidRDefault="00D272D4" w:rsidP="00CF5AD8">
      <w:pPr>
        <w:rPr>
          <w:rFonts w:ascii="Comic Sans MS" w:hAnsi="Comic Sans MS"/>
          <w:noProof/>
        </w:rPr>
      </w:pPr>
    </w:p>
    <w:p w14:paraId="4026D79F" w14:textId="58EAE7FB" w:rsidR="00D272D4" w:rsidRDefault="00D272D4" w:rsidP="00CF5AD8">
      <w:pPr>
        <w:rPr>
          <w:rFonts w:ascii="Comic Sans MS" w:hAnsi="Comic Sans MS"/>
          <w:noProof/>
        </w:rPr>
      </w:pPr>
    </w:p>
    <w:p w14:paraId="2D2ACB73" w14:textId="494CB8AC" w:rsidR="00D272D4" w:rsidRDefault="00D272D4" w:rsidP="00CF5AD8">
      <w:pPr>
        <w:rPr>
          <w:rFonts w:ascii="Comic Sans MS" w:hAnsi="Comic Sans MS"/>
          <w:noProof/>
        </w:rPr>
      </w:pPr>
    </w:p>
    <w:p w14:paraId="5DCBC8B4" w14:textId="206A7A04" w:rsidR="00D272D4" w:rsidRDefault="00D272D4" w:rsidP="00CF5AD8">
      <w:pPr>
        <w:rPr>
          <w:rFonts w:ascii="Comic Sans MS" w:hAnsi="Comic Sans MS"/>
          <w:noProof/>
        </w:rPr>
      </w:pPr>
    </w:p>
    <w:p w14:paraId="6DDF77A1" w14:textId="5BA39E36" w:rsidR="00D272D4" w:rsidRDefault="00D272D4" w:rsidP="00CF5AD8">
      <w:pPr>
        <w:rPr>
          <w:rFonts w:ascii="Comic Sans MS" w:hAnsi="Comic Sans MS"/>
          <w:noProof/>
        </w:rPr>
      </w:pPr>
    </w:p>
    <w:p w14:paraId="30FD5E50" w14:textId="47B84C81" w:rsidR="00D272D4" w:rsidRDefault="00D272D4" w:rsidP="00CF5AD8">
      <w:pPr>
        <w:rPr>
          <w:rFonts w:ascii="Comic Sans MS" w:hAnsi="Comic Sans MS"/>
          <w:noProof/>
        </w:rPr>
      </w:pPr>
    </w:p>
    <w:p w14:paraId="0318029A" w14:textId="045BC7DC" w:rsidR="00D272D4" w:rsidRDefault="00D272D4" w:rsidP="00CF5AD8">
      <w:pPr>
        <w:rPr>
          <w:rFonts w:ascii="Comic Sans MS" w:hAnsi="Comic Sans MS"/>
          <w:noProof/>
        </w:rPr>
      </w:pPr>
      <w:r>
        <w:rPr>
          <w:rFonts w:ascii="Comic Sans MS" w:hAnsi="Comic Sans MS"/>
          <w:noProof/>
        </w:rPr>
        <w:drawing>
          <wp:anchor distT="0" distB="0" distL="114300" distR="114300" simplePos="0" relativeHeight="251662336" behindDoc="0" locked="0" layoutInCell="1" allowOverlap="1" wp14:anchorId="7D48CE44" wp14:editId="275CE96A">
            <wp:simplePos x="0" y="0"/>
            <wp:positionH relativeFrom="margin">
              <wp:align>left</wp:align>
            </wp:positionH>
            <wp:positionV relativeFrom="paragraph">
              <wp:posOffset>22860</wp:posOffset>
            </wp:positionV>
            <wp:extent cx="6506845" cy="44259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7050A7.tmp"/>
                    <pic:cNvPicPr/>
                  </pic:nvPicPr>
                  <pic:blipFill>
                    <a:blip r:embed="rId16">
                      <a:extLst>
                        <a:ext uri="{28A0092B-C50C-407E-A947-70E740481C1C}">
                          <a14:useLocalDpi xmlns:a14="http://schemas.microsoft.com/office/drawing/2010/main" val="0"/>
                        </a:ext>
                      </a:extLst>
                    </a:blip>
                    <a:stretch>
                      <a:fillRect/>
                    </a:stretch>
                  </pic:blipFill>
                  <pic:spPr>
                    <a:xfrm>
                      <a:off x="0" y="0"/>
                      <a:ext cx="6506845" cy="4425950"/>
                    </a:xfrm>
                    <a:prstGeom prst="rect">
                      <a:avLst/>
                    </a:prstGeom>
                  </pic:spPr>
                </pic:pic>
              </a:graphicData>
            </a:graphic>
            <wp14:sizeRelH relativeFrom="page">
              <wp14:pctWidth>0</wp14:pctWidth>
            </wp14:sizeRelH>
            <wp14:sizeRelV relativeFrom="page">
              <wp14:pctHeight>0</wp14:pctHeight>
            </wp14:sizeRelV>
          </wp:anchor>
        </w:drawing>
      </w:r>
    </w:p>
    <w:p w14:paraId="4B2871C3" w14:textId="77777777" w:rsidR="00D272D4" w:rsidRDefault="00D272D4" w:rsidP="00CF5AD8">
      <w:pPr>
        <w:rPr>
          <w:rFonts w:ascii="Comic Sans MS" w:hAnsi="Comic Sans MS"/>
          <w:noProof/>
        </w:rPr>
      </w:pPr>
    </w:p>
    <w:p w14:paraId="69A118EF" w14:textId="77777777" w:rsidR="00D272D4" w:rsidRDefault="00D272D4" w:rsidP="00CF5AD8">
      <w:pPr>
        <w:rPr>
          <w:rFonts w:ascii="Comic Sans MS" w:hAnsi="Comic Sans MS"/>
          <w:noProof/>
        </w:rPr>
      </w:pPr>
    </w:p>
    <w:p w14:paraId="64468A86" w14:textId="77777777" w:rsidR="00D272D4" w:rsidRDefault="00D272D4" w:rsidP="00CF5AD8">
      <w:pPr>
        <w:rPr>
          <w:rFonts w:ascii="Comic Sans MS" w:hAnsi="Comic Sans MS"/>
          <w:noProof/>
        </w:rPr>
      </w:pPr>
    </w:p>
    <w:p w14:paraId="013D20A2" w14:textId="77777777" w:rsidR="00D272D4" w:rsidRDefault="00D272D4" w:rsidP="00CF5AD8">
      <w:pPr>
        <w:rPr>
          <w:rFonts w:ascii="Comic Sans MS" w:hAnsi="Comic Sans MS"/>
          <w:noProof/>
        </w:rPr>
      </w:pPr>
    </w:p>
    <w:p w14:paraId="2119942F" w14:textId="77777777" w:rsidR="00D272D4" w:rsidRDefault="00D272D4" w:rsidP="00CF5AD8">
      <w:pPr>
        <w:rPr>
          <w:rFonts w:ascii="Comic Sans MS" w:hAnsi="Comic Sans MS"/>
          <w:noProof/>
        </w:rPr>
      </w:pPr>
    </w:p>
    <w:p w14:paraId="6D56A4CA" w14:textId="77777777" w:rsidR="00D272D4" w:rsidRDefault="00D272D4" w:rsidP="00CF5AD8">
      <w:pPr>
        <w:rPr>
          <w:rFonts w:ascii="Comic Sans MS" w:hAnsi="Comic Sans MS"/>
          <w:noProof/>
        </w:rPr>
      </w:pPr>
    </w:p>
    <w:p w14:paraId="2FFCDD4C" w14:textId="77777777" w:rsidR="00D272D4" w:rsidRDefault="00D272D4" w:rsidP="00CF5AD8">
      <w:pPr>
        <w:rPr>
          <w:rFonts w:ascii="Comic Sans MS" w:hAnsi="Comic Sans MS"/>
          <w:noProof/>
        </w:rPr>
      </w:pPr>
    </w:p>
    <w:p w14:paraId="12C26AE1" w14:textId="77777777" w:rsidR="00D272D4" w:rsidRDefault="00D272D4" w:rsidP="00CF5AD8">
      <w:pPr>
        <w:rPr>
          <w:rFonts w:ascii="Comic Sans MS" w:hAnsi="Comic Sans MS"/>
          <w:noProof/>
        </w:rPr>
      </w:pPr>
    </w:p>
    <w:p w14:paraId="478AEB0A" w14:textId="77777777" w:rsidR="00D272D4" w:rsidRDefault="00D272D4" w:rsidP="00CF5AD8">
      <w:pPr>
        <w:rPr>
          <w:rFonts w:ascii="Comic Sans MS" w:hAnsi="Comic Sans MS"/>
          <w:noProof/>
        </w:rPr>
      </w:pPr>
    </w:p>
    <w:p w14:paraId="3767CC67" w14:textId="77777777" w:rsidR="00D272D4" w:rsidRDefault="00D272D4" w:rsidP="00CF5AD8">
      <w:pPr>
        <w:rPr>
          <w:rFonts w:ascii="Comic Sans MS" w:hAnsi="Comic Sans MS"/>
          <w:noProof/>
        </w:rPr>
      </w:pPr>
    </w:p>
    <w:p w14:paraId="2419693B" w14:textId="77777777" w:rsidR="00D272D4" w:rsidRDefault="00D272D4" w:rsidP="00CF5AD8">
      <w:pPr>
        <w:rPr>
          <w:rFonts w:ascii="Comic Sans MS" w:hAnsi="Comic Sans MS"/>
          <w:noProof/>
        </w:rPr>
      </w:pPr>
    </w:p>
    <w:p w14:paraId="7DE6BFCA" w14:textId="77777777" w:rsidR="00D272D4" w:rsidRDefault="00D272D4" w:rsidP="00CF5AD8">
      <w:pPr>
        <w:rPr>
          <w:rFonts w:ascii="Comic Sans MS" w:hAnsi="Comic Sans MS"/>
          <w:noProof/>
        </w:rPr>
      </w:pPr>
    </w:p>
    <w:p w14:paraId="1858B3E7" w14:textId="77777777" w:rsidR="00D272D4" w:rsidRDefault="00D272D4" w:rsidP="00CF5AD8">
      <w:pPr>
        <w:rPr>
          <w:rFonts w:ascii="Comic Sans MS" w:hAnsi="Comic Sans MS"/>
          <w:noProof/>
        </w:rPr>
      </w:pPr>
    </w:p>
    <w:p w14:paraId="1DFA60CA" w14:textId="77777777" w:rsidR="00D272D4" w:rsidRDefault="00D272D4" w:rsidP="00CF5AD8">
      <w:pPr>
        <w:rPr>
          <w:rFonts w:ascii="Comic Sans MS" w:hAnsi="Comic Sans MS"/>
          <w:noProof/>
        </w:rPr>
      </w:pPr>
    </w:p>
    <w:p w14:paraId="295FDDE1" w14:textId="77777777" w:rsidR="00D272D4" w:rsidRDefault="00D272D4" w:rsidP="00CF5AD8">
      <w:pPr>
        <w:rPr>
          <w:rFonts w:ascii="Comic Sans MS" w:hAnsi="Comic Sans MS"/>
          <w:noProof/>
        </w:rPr>
      </w:pPr>
    </w:p>
    <w:p w14:paraId="5DCFD8ED" w14:textId="77777777" w:rsidR="00D272D4" w:rsidRDefault="00D272D4" w:rsidP="00CF5AD8">
      <w:pPr>
        <w:rPr>
          <w:rFonts w:ascii="Comic Sans MS" w:hAnsi="Comic Sans MS"/>
          <w:noProof/>
        </w:rPr>
      </w:pPr>
    </w:p>
    <w:p w14:paraId="09C1F449" w14:textId="77777777" w:rsidR="00D272D4" w:rsidRDefault="00D272D4" w:rsidP="00CF5AD8">
      <w:pPr>
        <w:rPr>
          <w:rFonts w:ascii="Comic Sans MS" w:hAnsi="Comic Sans MS"/>
          <w:noProof/>
        </w:rPr>
      </w:pPr>
    </w:p>
    <w:p w14:paraId="72FDB138" w14:textId="77777777" w:rsidR="00CF5AD8" w:rsidRPr="00C65E6E" w:rsidRDefault="00D3618E" w:rsidP="00CF5AD8">
      <w:pPr>
        <w:rPr>
          <w:rFonts w:ascii="Comic Sans MS" w:hAnsi="Comic Sans MS"/>
        </w:rPr>
      </w:pPr>
      <w:r>
        <w:rPr>
          <w:rFonts w:ascii="Arial" w:hAnsi="Arial" w:cs="Arial"/>
          <w:b/>
          <w:u w:val="single"/>
        </w:rPr>
        <w:lastRenderedPageBreak/>
        <w:t>Grading</w:t>
      </w:r>
      <w:r w:rsidRPr="00C538B5">
        <w:rPr>
          <w:rFonts w:ascii="Comic Sans MS" w:hAnsi="Comic Sans MS"/>
        </w:rPr>
        <w:t xml:space="preserve"> </w:t>
      </w:r>
      <w:r w:rsidR="00960246">
        <w:rPr>
          <w:rFonts w:ascii="Comic Sans MS" w:hAnsi="Comic Sans MS"/>
        </w:rPr>
        <w:t>Class</w:t>
      </w:r>
      <w:r w:rsidR="00CF5AD8" w:rsidRPr="00C538B5">
        <w:rPr>
          <w:rFonts w:ascii="Comic Sans MS" w:hAnsi="Comic Sans MS"/>
        </w:rPr>
        <w:t xml:space="preserve">work, Homework and Testing are allotted points based on their complexity. </w:t>
      </w:r>
      <w:r w:rsidR="00CF5AD8">
        <w:rPr>
          <w:rFonts w:ascii="Comic Sans MS" w:hAnsi="Comic Sans MS"/>
        </w:rPr>
        <w:t>Grading is done on a total point system and includes class work, homework, quizzes, pop quizzes and tests</w:t>
      </w:r>
      <w:r w:rsidR="00CF5AD8" w:rsidRPr="00C65E6E">
        <w:rPr>
          <w:rFonts w:ascii="Comic Sans MS" w:hAnsi="Comic Sans MS"/>
        </w:rPr>
        <w:t xml:space="preserve">. Quizzes will be given based on the topic that is currently being studied and may or may not be announced (pop quizzes) prior to the quiz. Assignments, due dates and grades can be monitored in Pinnacle Internet Viewer. </w:t>
      </w:r>
    </w:p>
    <w:p w14:paraId="4BFCDBF8" w14:textId="77777777" w:rsidR="00CF5AD8" w:rsidRPr="00C538B5" w:rsidRDefault="00CF5AD8" w:rsidP="00CF5AD8">
      <w:pPr>
        <w:rPr>
          <w:rFonts w:ascii="Comic Sans MS" w:hAnsi="Comic Sans MS"/>
        </w:rPr>
      </w:pPr>
    </w:p>
    <w:p w14:paraId="15595570" w14:textId="77777777" w:rsidR="00CF5AD8" w:rsidRPr="00C538B5" w:rsidRDefault="00CF5AD8" w:rsidP="00CF5AD8">
      <w:pPr>
        <w:rPr>
          <w:rFonts w:ascii="Comic Sans MS" w:hAnsi="Comic Sans MS"/>
        </w:rPr>
      </w:pPr>
      <w:r w:rsidRPr="00C538B5">
        <w:rPr>
          <w:rFonts w:ascii="Comic Sans MS" w:hAnsi="Comic Sans MS"/>
        </w:rPr>
        <w:t>Grading Policy:</w:t>
      </w:r>
    </w:p>
    <w:p w14:paraId="071B08E0" w14:textId="77777777" w:rsidR="00CF5AD8" w:rsidRPr="00C538B5" w:rsidRDefault="00CF5AD8" w:rsidP="00CF5AD8">
      <w:pPr>
        <w:rPr>
          <w:rFonts w:ascii="Comic Sans MS" w:hAnsi="Comic Sans MS"/>
        </w:rPr>
      </w:pPr>
      <w:r w:rsidRPr="00C538B5">
        <w:rPr>
          <w:rFonts w:ascii="Comic Sans MS" w:hAnsi="Comic Sans MS"/>
        </w:rPr>
        <w:t>90-100</w:t>
      </w:r>
      <w:r w:rsidRPr="00C538B5">
        <w:rPr>
          <w:rFonts w:ascii="Comic Sans MS" w:hAnsi="Comic Sans MS"/>
        </w:rPr>
        <w:tab/>
        <w:t>A</w:t>
      </w:r>
      <w:r w:rsidRPr="00C538B5">
        <w:rPr>
          <w:rFonts w:ascii="Comic Sans MS" w:hAnsi="Comic Sans MS"/>
        </w:rPr>
        <w:tab/>
      </w:r>
      <w:r w:rsidRPr="00C538B5">
        <w:rPr>
          <w:rFonts w:ascii="Comic Sans MS" w:hAnsi="Comic Sans MS"/>
        </w:rPr>
        <w:tab/>
      </w:r>
      <w:r w:rsidRPr="00C538B5">
        <w:rPr>
          <w:rFonts w:ascii="Comic Sans MS" w:hAnsi="Comic Sans MS"/>
        </w:rPr>
        <w:tab/>
        <w:t>70-76</w:t>
      </w:r>
      <w:r w:rsidRPr="00C538B5">
        <w:rPr>
          <w:rFonts w:ascii="Comic Sans MS" w:hAnsi="Comic Sans MS"/>
        </w:rPr>
        <w:tab/>
      </w:r>
      <w:r w:rsidRPr="00C538B5">
        <w:rPr>
          <w:rFonts w:ascii="Comic Sans MS" w:hAnsi="Comic Sans MS"/>
        </w:rPr>
        <w:tab/>
        <w:t>C</w:t>
      </w:r>
    </w:p>
    <w:p w14:paraId="4575748D" w14:textId="77777777" w:rsidR="00CF5AD8" w:rsidRPr="00C538B5" w:rsidRDefault="00CF5AD8" w:rsidP="00CF5AD8">
      <w:pPr>
        <w:rPr>
          <w:rFonts w:ascii="Comic Sans MS" w:hAnsi="Comic Sans MS"/>
        </w:rPr>
      </w:pPr>
      <w:r w:rsidRPr="00C538B5">
        <w:rPr>
          <w:rFonts w:ascii="Comic Sans MS" w:hAnsi="Comic Sans MS"/>
        </w:rPr>
        <w:t>87-89</w:t>
      </w:r>
      <w:r w:rsidRPr="00C538B5">
        <w:rPr>
          <w:rFonts w:ascii="Comic Sans MS" w:hAnsi="Comic Sans MS"/>
        </w:rPr>
        <w:tab/>
      </w:r>
      <w:r w:rsidRPr="00C538B5">
        <w:rPr>
          <w:rFonts w:ascii="Comic Sans MS" w:hAnsi="Comic Sans MS"/>
        </w:rPr>
        <w:tab/>
        <w:t>B+</w:t>
      </w:r>
      <w:r w:rsidRPr="00C538B5">
        <w:rPr>
          <w:rFonts w:ascii="Comic Sans MS" w:hAnsi="Comic Sans MS"/>
        </w:rPr>
        <w:tab/>
      </w:r>
      <w:r w:rsidRPr="00C538B5">
        <w:rPr>
          <w:rFonts w:ascii="Comic Sans MS" w:hAnsi="Comic Sans MS"/>
        </w:rPr>
        <w:tab/>
      </w:r>
      <w:r w:rsidRPr="00C538B5">
        <w:rPr>
          <w:rFonts w:ascii="Comic Sans MS" w:hAnsi="Comic Sans MS"/>
        </w:rPr>
        <w:tab/>
        <w:t>67-69</w:t>
      </w:r>
      <w:r w:rsidRPr="00C538B5">
        <w:rPr>
          <w:rFonts w:ascii="Comic Sans MS" w:hAnsi="Comic Sans MS"/>
        </w:rPr>
        <w:tab/>
      </w:r>
      <w:r w:rsidRPr="00C538B5">
        <w:rPr>
          <w:rFonts w:ascii="Comic Sans MS" w:hAnsi="Comic Sans MS"/>
        </w:rPr>
        <w:tab/>
        <w:t>D+</w:t>
      </w:r>
    </w:p>
    <w:p w14:paraId="6F5C2A3A" w14:textId="77777777" w:rsidR="00CF5AD8" w:rsidRPr="00C538B5" w:rsidRDefault="00CF5AD8" w:rsidP="00CF5AD8">
      <w:pPr>
        <w:rPr>
          <w:rFonts w:ascii="Comic Sans MS" w:hAnsi="Comic Sans MS"/>
        </w:rPr>
      </w:pPr>
      <w:r w:rsidRPr="00C538B5">
        <w:rPr>
          <w:rFonts w:ascii="Comic Sans MS" w:hAnsi="Comic Sans MS"/>
        </w:rPr>
        <w:t>80-86</w:t>
      </w:r>
      <w:r w:rsidRPr="00C538B5">
        <w:rPr>
          <w:rFonts w:ascii="Comic Sans MS" w:hAnsi="Comic Sans MS"/>
        </w:rPr>
        <w:tab/>
      </w:r>
      <w:r w:rsidRPr="00C538B5">
        <w:rPr>
          <w:rFonts w:ascii="Comic Sans MS" w:hAnsi="Comic Sans MS"/>
        </w:rPr>
        <w:tab/>
        <w:t>B</w:t>
      </w:r>
      <w:r w:rsidRPr="00C538B5">
        <w:rPr>
          <w:rFonts w:ascii="Comic Sans MS" w:hAnsi="Comic Sans MS"/>
        </w:rPr>
        <w:tab/>
      </w:r>
      <w:r w:rsidRPr="00C538B5">
        <w:rPr>
          <w:rFonts w:ascii="Comic Sans MS" w:hAnsi="Comic Sans MS"/>
        </w:rPr>
        <w:tab/>
      </w:r>
      <w:r w:rsidRPr="00C538B5">
        <w:rPr>
          <w:rFonts w:ascii="Comic Sans MS" w:hAnsi="Comic Sans MS"/>
        </w:rPr>
        <w:tab/>
        <w:t>60-66</w:t>
      </w:r>
      <w:r w:rsidRPr="00C538B5">
        <w:rPr>
          <w:rFonts w:ascii="Comic Sans MS" w:hAnsi="Comic Sans MS"/>
        </w:rPr>
        <w:tab/>
      </w:r>
      <w:r w:rsidRPr="00C538B5">
        <w:rPr>
          <w:rFonts w:ascii="Comic Sans MS" w:hAnsi="Comic Sans MS"/>
        </w:rPr>
        <w:tab/>
        <w:t>D</w:t>
      </w:r>
    </w:p>
    <w:p w14:paraId="6B80D563" w14:textId="77777777" w:rsidR="00CF5AD8" w:rsidRDefault="00CF5AD8" w:rsidP="00CF5AD8">
      <w:pPr>
        <w:rPr>
          <w:rFonts w:ascii="Comic Sans MS" w:hAnsi="Comic Sans MS"/>
        </w:rPr>
      </w:pPr>
      <w:r>
        <w:rPr>
          <w:rFonts w:ascii="Comic Sans MS" w:hAnsi="Comic Sans MS"/>
        </w:rPr>
        <w:t>77-79</w:t>
      </w:r>
      <w:r>
        <w:rPr>
          <w:rFonts w:ascii="Comic Sans MS" w:hAnsi="Comic Sans MS"/>
        </w:rPr>
        <w:tab/>
      </w:r>
      <w:r>
        <w:rPr>
          <w:rFonts w:ascii="Comic Sans MS" w:hAnsi="Comic Sans MS"/>
        </w:rPr>
        <w:tab/>
        <w:t>C+</w:t>
      </w:r>
      <w:r>
        <w:rPr>
          <w:rFonts w:ascii="Comic Sans MS" w:hAnsi="Comic Sans MS"/>
        </w:rPr>
        <w:tab/>
      </w:r>
      <w:r>
        <w:rPr>
          <w:rFonts w:ascii="Comic Sans MS" w:hAnsi="Comic Sans MS"/>
        </w:rPr>
        <w:tab/>
      </w:r>
      <w:r>
        <w:rPr>
          <w:rFonts w:ascii="Comic Sans MS" w:hAnsi="Comic Sans MS"/>
        </w:rPr>
        <w:tab/>
      </w:r>
      <w:r w:rsidRPr="00C538B5">
        <w:rPr>
          <w:rFonts w:ascii="Comic Sans MS" w:hAnsi="Comic Sans MS"/>
        </w:rPr>
        <w:t>&lt;60</w:t>
      </w:r>
      <w:r w:rsidRPr="00C538B5">
        <w:rPr>
          <w:rFonts w:ascii="Comic Sans MS" w:hAnsi="Comic Sans MS"/>
        </w:rPr>
        <w:tab/>
      </w:r>
      <w:r w:rsidRPr="00C538B5">
        <w:rPr>
          <w:rFonts w:ascii="Comic Sans MS" w:hAnsi="Comic Sans MS"/>
        </w:rPr>
        <w:tab/>
        <w:t>F</w:t>
      </w:r>
    </w:p>
    <w:p w14:paraId="0E2F0D17" w14:textId="77777777" w:rsidR="00CF5AD8" w:rsidRPr="0024061D" w:rsidRDefault="00CF5AD8" w:rsidP="00CF5AD8">
      <w:pPr>
        <w:rPr>
          <w:rFonts w:ascii="Comic Sans MS" w:hAnsi="Comic Sans MS"/>
        </w:rPr>
      </w:pPr>
    </w:p>
    <w:p w14:paraId="0D6D5EE2" w14:textId="77777777" w:rsidR="00CF5AD8" w:rsidRPr="0024061D" w:rsidRDefault="00CF5AD8" w:rsidP="00CF5AD8">
      <w:pPr>
        <w:jc w:val="center"/>
        <w:rPr>
          <w:rFonts w:ascii="Bodoni Poster" w:hAnsi="Bodoni Poster"/>
          <w:b/>
        </w:rPr>
      </w:pPr>
      <w:r w:rsidRPr="0024061D">
        <w:rPr>
          <w:rFonts w:ascii="Bodoni Poster" w:hAnsi="Bodoni Poster"/>
          <w:b/>
        </w:rPr>
        <w:t>PINNACLE INTERNET VIEWER (PIV)</w:t>
      </w:r>
      <w:r w:rsidR="00404F12">
        <w:rPr>
          <w:rFonts w:ascii="Bodoni Poster" w:hAnsi="Bodoni Poster"/>
          <w:b/>
        </w:rPr>
        <w:t>: gb.browardschools.com/pinnacle/gradebook</w:t>
      </w:r>
    </w:p>
    <w:p w14:paraId="343CD7F9" w14:textId="77777777" w:rsidR="00CF5AD8" w:rsidRPr="0024061D" w:rsidRDefault="00CF5AD8" w:rsidP="00CF5AD8">
      <w:pPr>
        <w:rPr>
          <w:b/>
          <w:sz w:val="20"/>
          <w:szCs w:val="20"/>
        </w:rPr>
      </w:pPr>
      <w:r w:rsidRPr="0024061D">
        <w:rPr>
          <w:b/>
          <w:sz w:val="20"/>
          <w:szCs w:val="20"/>
        </w:rPr>
        <w:t>Directions:</w:t>
      </w:r>
    </w:p>
    <w:p w14:paraId="1A7824B2" w14:textId="77777777" w:rsidR="00F75301" w:rsidRPr="00F75301" w:rsidRDefault="00F75301" w:rsidP="00F75301">
      <w:pPr>
        <w:numPr>
          <w:ilvl w:val="0"/>
          <w:numId w:val="1"/>
        </w:numPr>
        <w:rPr>
          <w:sz w:val="20"/>
          <w:szCs w:val="20"/>
        </w:rPr>
      </w:pPr>
      <w:r w:rsidRPr="00F75301">
        <w:rPr>
          <w:sz w:val="20"/>
          <w:szCs w:val="20"/>
        </w:rPr>
        <w:t>Start at the home page of your Internet browser</w:t>
      </w:r>
    </w:p>
    <w:p w14:paraId="2FD44883" w14:textId="77777777" w:rsidR="00F75301" w:rsidRPr="00F75301" w:rsidRDefault="00F75301" w:rsidP="00F75301">
      <w:pPr>
        <w:numPr>
          <w:ilvl w:val="0"/>
          <w:numId w:val="1"/>
        </w:numPr>
        <w:rPr>
          <w:sz w:val="20"/>
          <w:szCs w:val="20"/>
        </w:rPr>
      </w:pPr>
      <w:r w:rsidRPr="00F75301">
        <w:rPr>
          <w:sz w:val="20"/>
          <w:szCs w:val="20"/>
        </w:rPr>
        <w:t xml:space="preserve">Navigate to Lauderhill 6-12 web site at </w:t>
      </w:r>
      <w:hyperlink r:id="rId17" w:history="1">
        <w:r w:rsidRPr="00F75301">
          <w:rPr>
            <w:rStyle w:val="Hyperlink"/>
            <w:sz w:val="20"/>
            <w:szCs w:val="20"/>
          </w:rPr>
          <w:t>http://lauderhill612.browardschools.com/</w:t>
        </w:r>
      </w:hyperlink>
    </w:p>
    <w:p w14:paraId="1342FB5F" w14:textId="77777777" w:rsidR="00F75301" w:rsidRPr="00F75301" w:rsidRDefault="00F75301" w:rsidP="00F75301">
      <w:pPr>
        <w:numPr>
          <w:ilvl w:val="0"/>
          <w:numId w:val="1"/>
        </w:numPr>
        <w:rPr>
          <w:sz w:val="20"/>
          <w:szCs w:val="20"/>
        </w:rPr>
      </w:pPr>
      <w:r w:rsidRPr="00F75301">
        <w:rPr>
          <w:sz w:val="20"/>
          <w:szCs w:val="20"/>
        </w:rPr>
        <w:t>Click on the “Links” button at the top of the school website.</w:t>
      </w:r>
    </w:p>
    <w:p w14:paraId="2E49AFE5" w14:textId="77777777" w:rsidR="00F75301" w:rsidRPr="00F75301" w:rsidRDefault="00F75301" w:rsidP="00F75301">
      <w:pPr>
        <w:numPr>
          <w:ilvl w:val="0"/>
          <w:numId w:val="1"/>
        </w:numPr>
        <w:rPr>
          <w:sz w:val="20"/>
          <w:szCs w:val="20"/>
        </w:rPr>
      </w:pPr>
      <w:r w:rsidRPr="00F75301">
        <w:rPr>
          <w:sz w:val="20"/>
          <w:szCs w:val="20"/>
        </w:rPr>
        <w:t>From the drop down box, click on “Pinnacle”</w:t>
      </w:r>
    </w:p>
    <w:p w14:paraId="1045612A" w14:textId="77777777" w:rsidR="00F75301" w:rsidRPr="00F75301" w:rsidRDefault="00F75301" w:rsidP="00F75301">
      <w:pPr>
        <w:numPr>
          <w:ilvl w:val="0"/>
          <w:numId w:val="1"/>
        </w:numPr>
        <w:rPr>
          <w:sz w:val="20"/>
          <w:szCs w:val="20"/>
        </w:rPr>
      </w:pPr>
      <w:r w:rsidRPr="00F75301">
        <w:rPr>
          <w:sz w:val="20"/>
          <w:szCs w:val="20"/>
        </w:rPr>
        <w:t>Follow the log-on instructions to enter the secure login information shown below:</w:t>
      </w:r>
    </w:p>
    <w:p w14:paraId="75E6CBF4" w14:textId="77777777" w:rsidR="00F75301" w:rsidRPr="00F75301" w:rsidRDefault="00F75301" w:rsidP="00F75301">
      <w:pPr>
        <w:rPr>
          <w:sz w:val="20"/>
          <w:szCs w:val="20"/>
        </w:rPr>
      </w:pPr>
      <w:r w:rsidRPr="00F75301">
        <w:rPr>
          <w:sz w:val="20"/>
          <w:szCs w:val="20"/>
        </w:rPr>
        <w:t xml:space="preserve">Login ID: </w:t>
      </w:r>
      <w:r w:rsidRPr="00F75301">
        <w:rPr>
          <w:b/>
          <w:sz w:val="20"/>
          <w:szCs w:val="20"/>
        </w:rPr>
        <w:t xml:space="preserve">Student ID@my.browardschools.com </w:t>
      </w:r>
      <w:r w:rsidRPr="00F75301">
        <w:rPr>
          <w:sz w:val="20"/>
          <w:szCs w:val="20"/>
        </w:rPr>
        <w:t>(on student schedule)</w:t>
      </w:r>
    </w:p>
    <w:p w14:paraId="1546A95F" w14:textId="77777777" w:rsidR="00F75301" w:rsidRPr="00F75301" w:rsidRDefault="00F75301" w:rsidP="00F75301">
      <w:pPr>
        <w:rPr>
          <w:b/>
          <w:sz w:val="20"/>
          <w:szCs w:val="20"/>
        </w:rPr>
      </w:pPr>
      <w:r w:rsidRPr="00F75301">
        <w:rPr>
          <w:sz w:val="20"/>
          <w:szCs w:val="20"/>
        </w:rPr>
        <w:t xml:space="preserve">Student’s Password: </w:t>
      </w:r>
      <w:r w:rsidRPr="00F75301">
        <w:rPr>
          <w:b/>
          <w:sz w:val="20"/>
          <w:szCs w:val="20"/>
        </w:rPr>
        <w:t>Capital ‘P’ + Birth date as _ _/_ _/_ _ _ _</w:t>
      </w:r>
    </w:p>
    <w:p w14:paraId="0BA5981E" w14:textId="77777777" w:rsidR="00F75301" w:rsidRPr="00F75301" w:rsidRDefault="00F75301" w:rsidP="00F75301">
      <w:pPr>
        <w:rPr>
          <w:sz w:val="20"/>
          <w:szCs w:val="20"/>
        </w:rPr>
      </w:pPr>
      <w:r w:rsidRPr="00F75301">
        <w:rPr>
          <w:sz w:val="20"/>
          <w:szCs w:val="20"/>
        </w:rPr>
        <w:t>(</w:t>
      </w:r>
      <w:proofErr w:type="gramStart"/>
      <w:r w:rsidRPr="00F75301">
        <w:rPr>
          <w:sz w:val="20"/>
          <w:szCs w:val="20"/>
        </w:rPr>
        <w:t>for</w:t>
      </w:r>
      <w:proofErr w:type="gramEnd"/>
      <w:r w:rsidRPr="00F75301">
        <w:rPr>
          <w:sz w:val="20"/>
          <w:szCs w:val="20"/>
        </w:rPr>
        <w:t xml:space="preserve"> example: January 2, 1993=  P01/02/1993)</w:t>
      </w:r>
    </w:p>
    <w:p w14:paraId="2968B9A0" w14:textId="77777777" w:rsidR="00F75301" w:rsidRPr="00F75301" w:rsidRDefault="00F75301" w:rsidP="00F75301">
      <w:pPr>
        <w:rPr>
          <w:sz w:val="20"/>
          <w:szCs w:val="20"/>
        </w:rPr>
      </w:pPr>
    </w:p>
    <w:p w14:paraId="45BBB0DF" w14:textId="77777777" w:rsidR="00F75301" w:rsidRPr="00F75301" w:rsidRDefault="00F75301" w:rsidP="00F75301">
      <w:pPr>
        <w:rPr>
          <w:sz w:val="20"/>
          <w:szCs w:val="20"/>
        </w:rPr>
      </w:pPr>
      <w:r w:rsidRPr="00F75301">
        <w:rPr>
          <w:sz w:val="20"/>
          <w:szCs w:val="20"/>
        </w:rPr>
        <w:t>If you cannot see the menu bar to get to check grades try this direct link:</w:t>
      </w:r>
    </w:p>
    <w:p w14:paraId="626FE947" w14:textId="77777777" w:rsidR="00F75301" w:rsidRPr="00F75301" w:rsidRDefault="00F75301" w:rsidP="00F75301">
      <w:pPr>
        <w:rPr>
          <w:b/>
          <w:color w:val="4F81BD" w:themeColor="accent1"/>
          <w:sz w:val="20"/>
          <w:szCs w:val="20"/>
          <w:u w:val="single"/>
        </w:rPr>
      </w:pPr>
      <w:r w:rsidRPr="00F75301">
        <w:rPr>
          <w:b/>
          <w:color w:val="4F81BD" w:themeColor="accent1"/>
          <w:sz w:val="20"/>
          <w:szCs w:val="20"/>
          <w:u w:val="single"/>
        </w:rPr>
        <w:t>gb.browardschools.com/pinnacle/gradebook</w:t>
      </w:r>
    </w:p>
    <w:p w14:paraId="6B8CA6B9" w14:textId="77777777" w:rsidR="00F75301" w:rsidRPr="00F75301" w:rsidRDefault="00F75301" w:rsidP="00CF5AD8">
      <w:pPr>
        <w:rPr>
          <w:b/>
          <w:color w:val="4F81BD" w:themeColor="accent1"/>
          <w:sz w:val="20"/>
          <w:szCs w:val="20"/>
          <w:u w:val="single"/>
        </w:rPr>
      </w:pPr>
    </w:p>
    <w:p w14:paraId="0BF12AD4" w14:textId="77777777" w:rsidR="00CF5AD8" w:rsidRDefault="00CF5AD8" w:rsidP="00CF5AD8">
      <w:pPr>
        <w:rPr>
          <w:sz w:val="20"/>
          <w:szCs w:val="20"/>
        </w:rPr>
      </w:pPr>
      <w:r w:rsidRPr="0024061D">
        <w:rPr>
          <w:b/>
          <w:sz w:val="20"/>
          <w:szCs w:val="20"/>
        </w:rPr>
        <w:t>NOTES:</w:t>
      </w:r>
    </w:p>
    <w:p w14:paraId="6B54B5F1" w14:textId="77777777" w:rsidR="00CF5AD8" w:rsidRPr="00C65E6E" w:rsidRDefault="00CF5AD8" w:rsidP="00CF5AD8">
      <w:pPr>
        <w:numPr>
          <w:ilvl w:val="0"/>
          <w:numId w:val="2"/>
        </w:numPr>
        <w:spacing w:after="200" w:line="276" w:lineRule="auto"/>
        <w:contextualSpacing/>
        <w:rPr>
          <w:sz w:val="20"/>
          <w:szCs w:val="20"/>
        </w:rPr>
      </w:pPr>
      <w:r w:rsidRPr="00C65E6E">
        <w:rPr>
          <w:sz w:val="20"/>
          <w:szCs w:val="20"/>
        </w:rPr>
        <w:t>The login ID and password confidentiality is crucial-</w:t>
      </w:r>
      <w:r>
        <w:rPr>
          <w:sz w:val="20"/>
          <w:szCs w:val="20"/>
        </w:rPr>
        <w:t xml:space="preserve"> </w:t>
      </w:r>
      <w:r w:rsidRPr="00C65E6E">
        <w:rPr>
          <w:sz w:val="20"/>
          <w:szCs w:val="20"/>
        </w:rPr>
        <w:t>Do NOT give other people</w:t>
      </w:r>
      <w:r>
        <w:rPr>
          <w:sz w:val="20"/>
          <w:szCs w:val="20"/>
        </w:rPr>
        <w:t xml:space="preserve"> access</w:t>
      </w:r>
      <w:r w:rsidRPr="00C65E6E">
        <w:rPr>
          <w:sz w:val="20"/>
          <w:szCs w:val="20"/>
        </w:rPr>
        <w:t>.</w:t>
      </w:r>
    </w:p>
    <w:p w14:paraId="72503DD9" w14:textId="77777777" w:rsidR="00CF5AD8" w:rsidRPr="00C65E6E" w:rsidRDefault="00CF5AD8" w:rsidP="00CF5AD8">
      <w:pPr>
        <w:numPr>
          <w:ilvl w:val="0"/>
          <w:numId w:val="2"/>
        </w:numPr>
        <w:spacing w:after="200" w:line="276" w:lineRule="auto"/>
        <w:contextualSpacing/>
        <w:rPr>
          <w:sz w:val="20"/>
          <w:szCs w:val="20"/>
        </w:rPr>
      </w:pPr>
      <w:r w:rsidRPr="0024061D">
        <w:rPr>
          <w:sz w:val="20"/>
          <w:szCs w:val="20"/>
        </w:rPr>
        <w:t>Please allow teachers turnaround time to enter grades.</w:t>
      </w:r>
    </w:p>
    <w:tbl>
      <w:tblPr>
        <w:tblpPr w:leftFromText="180" w:rightFromText="180" w:vertAnchor="text" w:horzAnchor="margin"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1440"/>
        <w:gridCol w:w="7758"/>
      </w:tblGrid>
      <w:tr w:rsidR="00CF5AD8" w:rsidRPr="0024061D" w14:paraId="629FA952" w14:textId="77777777" w:rsidTr="00B2786B">
        <w:tc>
          <w:tcPr>
            <w:tcW w:w="9576" w:type="dxa"/>
            <w:gridSpan w:val="3"/>
          </w:tcPr>
          <w:p w14:paraId="2EFBB7BF" w14:textId="77777777" w:rsidR="00CF5AD8" w:rsidRPr="0024061D" w:rsidRDefault="00CF5AD8" w:rsidP="00B2786B">
            <w:pPr>
              <w:jc w:val="center"/>
              <w:rPr>
                <w:b/>
                <w:sz w:val="20"/>
                <w:szCs w:val="20"/>
              </w:rPr>
            </w:pPr>
            <w:r w:rsidRPr="0024061D">
              <w:rPr>
                <w:b/>
                <w:sz w:val="20"/>
                <w:szCs w:val="20"/>
              </w:rPr>
              <w:t>Pinnacle Grade Codes</w:t>
            </w:r>
          </w:p>
        </w:tc>
      </w:tr>
      <w:tr w:rsidR="00CF5AD8" w:rsidRPr="0024061D" w14:paraId="61CC0BE7" w14:textId="77777777" w:rsidTr="00B2786B">
        <w:tc>
          <w:tcPr>
            <w:tcW w:w="378" w:type="dxa"/>
          </w:tcPr>
          <w:p w14:paraId="7B2C05F3" w14:textId="77777777" w:rsidR="00CF5AD8" w:rsidRPr="0024061D" w:rsidRDefault="00CF5AD8" w:rsidP="00B2786B">
            <w:pPr>
              <w:rPr>
                <w:sz w:val="20"/>
                <w:szCs w:val="20"/>
              </w:rPr>
            </w:pPr>
            <w:r w:rsidRPr="0024061D">
              <w:rPr>
                <w:sz w:val="20"/>
                <w:szCs w:val="20"/>
              </w:rPr>
              <w:t>X</w:t>
            </w:r>
          </w:p>
        </w:tc>
        <w:tc>
          <w:tcPr>
            <w:tcW w:w="1440" w:type="dxa"/>
          </w:tcPr>
          <w:p w14:paraId="2DAA794D" w14:textId="77777777" w:rsidR="00CF5AD8" w:rsidRPr="0024061D" w:rsidRDefault="00CF5AD8" w:rsidP="00B2786B">
            <w:pPr>
              <w:rPr>
                <w:sz w:val="20"/>
                <w:szCs w:val="20"/>
              </w:rPr>
            </w:pPr>
            <w:r w:rsidRPr="0024061D">
              <w:rPr>
                <w:sz w:val="20"/>
                <w:szCs w:val="20"/>
              </w:rPr>
              <w:t>Excused</w:t>
            </w:r>
          </w:p>
        </w:tc>
        <w:tc>
          <w:tcPr>
            <w:tcW w:w="7758" w:type="dxa"/>
          </w:tcPr>
          <w:p w14:paraId="632D959C" w14:textId="77777777" w:rsidR="00CF5AD8" w:rsidRPr="0024061D" w:rsidRDefault="00CF5AD8" w:rsidP="00B2786B">
            <w:pPr>
              <w:rPr>
                <w:sz w:val="20"/>
                <w:szCs w:val="20"/>
              </w:rPr>
            </w:pPr>
            <w:r w:rsidRPr="0024061D">
              <w:rPr>
                <w:sz w:val="20"/>
                <w:szCs w:val="20"/>
              </w:rPr>
              <w:t>From the assignment; grade is not affected by this assignment.</w:t>
            </w:r>
          </w:p>
        </w:tc>
      </w:tr>
      <w:tr w:rsidR="00CF5AD8" w:rsidRPr="0024061D" w14:paraId="40420867" w14:textId="77777777" w:rsidTr="00B2786B">
        <w:tc>
          <w:tcPr>
            <w:tcW w:w="378" w:type="dxa"/>
          </w:tcPr>
          <w:p w14:paraId="3ED027DB" w14:textId="77777777" w:rsidR="00CF5AD8" w:rsidRPr="0024061D" w:rsidRDefault="00CF5AD8" w:rsidP="00B2786B">
            <w:pPr>
              <w:rPr>
                <w:sz w:val="20"/>
                <w:szCs w:val="20"/>
              </w:rPr>
            </w:pPr>
            <w:r w:rsidRPr="0024061D">
              <w:rPr>
                <w:sz w:val="20"/>
                <w:szCs w:val="20"/>
              </w:rPr>
              <w:t>Z</w:t>
            </w:r>
          </w:p>
        </w:tc>
        <w:tc>
          <w:tcPr>
            <w:tcW w:w="1440" w:type="dxa"/>
          </w:tcPr>
          <w:p w14:paraId="68B67CFB" w14:textId="77777777" w:rsidR="00CF5AD8" w:rsidRPr="0024061D" w:rsidRDefault="00CF5AD8" w:rsidP="00B2786B">
            <w:pPr>
              <w:rPr>
                <w:sz w:val="20"/>
                <w:szCs w:val="20"/>
              </w:rPr>
            </w:pPr>
            <w:r w:rsidRPr="0024061D">
              <w:rPr>
                <w:sz w:val="20"/>
                <w:szCs w:val="20"/>
              </w:rPr>
              <w:t>Zero</w:t>
            </w:r>
          </w:p>
        </w:tc>
        <w:tc>
          <w:tcPr>
            <w:tcW w:w="7758" w:type="dxa"/>
          </w:tcPr>
          <w:p w14:paraId="4C92711D" w14:textId="77777777" w:rsidR="00CF5AD8" w:rsidRPr="0024061D" w:rsidRDefault="00CF5AD8" w:rsidP="00B2786B">
            <w:pPr>
              <w:rPr>
                <w:sz w:val="20"/>
                <w:szCs w:val="20"/>
              </w:rPr>
            </w:pPr>
            <w:r w:rsidRPr="0024061D">
              <w:rPr>
                <w:sz w:val="20"/>
                <w:szCs w:val="20"/>
              </w:rPr>
              <w:t>Student did NOT turn in assignment.</w:t>
            </w:r>
          </w:p>
        </w:tc>
      </w:tr>
      <w:tr w:rsidR="00CF5AD8" w:rsidRPr="0024061D" w14:paraId="01B35A5E" w14:textId="77777777" w:rsidTr="00B2786B">
        <w:tc>
          <w:tcPr>
            <w:tcW w:w="378" w:type="dxa"/>
          </w:tcPr>
          <w:p w14:paraId="151A03BD" w14:textId="77777777" w:rsidR="00CF5AD8" w:rsidRPr="0024061D" w:rsidRDefault="00CF5AD8" w:rsidP="00B2786B">
            <w:pPr>
              <w:rPr>
                <w:sz w:val="20"/>
                <w:szCs w:val="20"/>
              </w:rPr>
            </w:pPr>
            <w:r w:rsidRPr="0024061D">
              <w:rPr>
                <w:sz w:val="20"/>
                <w:szCs w:val="20"/>
              </w:rPr>
              <w:t>0</w:t>
            </w:r>
          </w:p>
        </w:tc>
        <w:tc>
          <w:tcPr>
            <w:tcW w:w="1440" w:type="dxa"/>
          </w:tcPr>
          <w:p w14:paraId="6CCED6CB" w14:textId="77777777" w:rsidR="00CF5AD8" w:rsidRPr="0024061D" w:rsidRDefault="00CF5AD8" w:rsidP="00B2786B">
            <w:pPr>
              <w:rPr>
                <w:sz w:val="20"/>
                <w:szCs w:val="20"/>
              </w:rPr>
            </w:pPr>
            <w:r w:rsidRPr="0024061D">
              <w:rPr>
                <w:sz w:val="20"/>
                <w:szCs w:val="20"/>
              </w:rPr>
              <w:t>Zero</w:t>
            </w:r>
          </w:p>
        </w:tc>
        <w:tc>
          <w:tcPr>
            <w:tcW w:w="7758" w:type="dxa"/>
          </w:tcPr>
          <w:p w14:paraId="546CDB59" w14:textId="77777777" w:rsidR="00CF5AD8" w:rsidRPr="0024061D" w:rsidRDefault="00CF5AD8" w:rsidP="00B2786B">
            <w:pPr>
              <w:rPr>
                <w:sz w:val="20"/>
                <w:szCs w:val="20"/>
              </w:rPr>
            </w:pPr>
            <w:r w:rsidRPr="0024061D">
              <w:rPr>
                <w:sz w:val="20"/>
                <w:szCs w:val="20"/>
              </w:rPr>
              <w:t>Student turned the assignment in but did not receive any credit.</w:t>
            </w:r>
          </w:p>
        </w:tc>
      </w:tr>
      <w:tr w:rsidR="00CF5AD8" w:rsidRPr="0024061D" w14:paraId="6E828357" w14:textId="77777777" w:rsidTr="00B2786B">
        <w:tc>
          <w:tcPr>
            <w:tcW w:w="378" w:type="dxa"/>
          </w:tcPr>
          <w:p w14:paraId="49E35CA8" w14:textId="77777777" w:rsidR="00CF5AD8" w:rsidRPr="0024061D" w:rsidRDefault="00CF5AD8" w:rsidP="00B2786B">
            <w:pPr>
              <w:rPr>
                <w:sz w:val="20"/>
                <w:szCs w:val="20"/>
              </w:rPr>
            </w:pPr>
          </w:p>
        </w:tc>
        <w:tc>
          <w:tcPr>
            <w:tcW w:w="1440" w:type="dxa"/>
          </w:tcPr>
          <w:p w14:paraId="0DCCDDE9" w14:textId="77777777" w:rsidR="00CF5AD8" w:rsidRPr="0024061D" w:rsidRDefault="00CF5AD8" w:rsidP="00B2786B">
            <w:pPr>
              <w:rPr>
                <w:sz w:val="20"/>
                <w:szCs w:val="20"/>
              </w:rPr>
            </w:pPr>
            <w:r w:rsidRPr="0024061D">
              <w:rPr>
                <w:sz w:val="20"/>
                <w:szCs w:val="20"/>
              </w:rPr>
              <w:t>Blank Space</w:t>
            </w:r>
          </w:p>
        </w:tc>
        <w:tc>
          <w:tcPr>
            <w:tcW w:w="7758" w:type="dxa"/>
          </w:tcPr>
          <w:p w14:paraId="704FD7A2" w14:textId="77777777" w:rsidR="00CF5AD8" w:rsidRPr="0024061D" w:rsidRDefault="00CF5AD8" w:rsidP="00B2786B">
            <w:pPr>
              <w:rPr>
                <w:sz w:val="20"/>
                <w:szCs w:val="20"/>
              </w:rPr>
            </w:pPr>
            <w:r w:rsidRPr="0024061D">
              <w:rPr>
                <w:sz w:val="20"/>
                <w:szCs w:val="20"/>
              </w:rPr>
              <w:t>Means that the assignment was added into the computer, but not yet graded</w:t>
            </w:r>
          </w:p>
        </w:tc>
      </w:tr>
    </w:tbl>
    <w:p w14:paraId="2F08804B" w14:textId="77777777" w:rsidR="00CF5AD8" w:rsidRPr="0024061D" w:rsidRDefault="00CF5AD8" w:rsidP="00CF5AD8">
      <w:pPr>
        <w:rPr>
          <w:rFonts w:ascii="Comic Sans MS" w:hAnsi="Comic Sans MS"/>
          <w:sz w:val="20"/>
          <w:szCs w:val="20"/>
        </w:rPr>
      </w:pPr>
    </w:p>
    <w:tbl>
      <w:tblPr>
        <w:tblStyle w:val="TableGrid"/>
        <w:tblpPr w:leftFromText="180" w:rightFromText="180" w:vertAnchor="text" w:horzAnchor="margin" w:tblpY="1759"/>
        <w:tblW w:w="4338" w:type="dxa"/>
        <w:tblLook w:val="04A0" w:firstRow="1" w:lastRow="0" w:firstColumn="1" w:lastColumn="0" w:noHBand="0" w:noVBand="1"/>
      </w:tblPr>
      <w:tblGrid>
        <w:gridCol w:w="4338"/>
      </w:tblGrid>
      <w:tr w:rsidR="009D01B9" w14:paraId="453E4BCB" w14:textId="77777777" w:rsidTr="009D01B9">
        <w:tc>
          <w:tcPr>
            <w:tcW w:w="4338" w:type="dxa"/>
          </w:tcPr>
          <w:p w14:paraId="40412E84" w14:textId="77777777" w:rsidR="009D01B9" w:rsidRDefault="009D01B9" w:rsidP="006069BB">
            <w:pPr>
              <w:jc w:val="center"/>
              <w:rPr>
                <w:rFonts w:asciiTheme="minorHAnsi" w:hAnsiTheme="minorHAnsi"/>
                <w:b/>
                <w:sz w:val="20"/>
                <w:szCs w:val="20"/>
              </w:rPr>
            </w:pPr>
            <w:r w:rsidRPr="006069BB">
              <w:rPr>
                <w:rFonts w:asciiTheme="minorHAnsi" w:hAnsiTheme="minorHAnsi"/>
                <w:b/>
                <w:sz w:val="20"/>
                <w:szCs w:val="20"/>
              </w:rPr>
              <w:t>Grade Category</w:t>
            </w:r>
          </w:p>
          <w:p w14:paraId="1F7F71DD" w14:textId="19BFDFD4" w:rsidR="009D01B9" w:rsidRPr="009D01B9" w:rsidRDefault="009D01B9" w:rsidP="009D01B9">
            <w:pPr>
              <w:rPr>
                <w:rFonts w:asciiTheme="minorHAnsi" w:hAnsiTheme="minorHAnsi"/>
                <w:b/>
                <w:sz w:val="20"/>
                <w:szCs w:val="20"/>
              </w:rPr>
            </w:pPr>
            <w:r>
              <w:rPr>
                <w:rFonts w:asciiTheme="minorHAnsi" w:hAnsiTheme="minorHAnsi"/>
                <w:b/>
                <w:sz w:val="20"/>
                <w:szCs w:val="20"/>
              </w:rPr>
              <w:t>*All assignment grades will be calculated based on a point system.</w:t>
            </w:r>
          </w:p>
        </w:tc>
      </w:tr>
      <w:tr w:rsidR="009D01B9" w14:paraId="26A6FFF4" w14:textId="77777777" w:rsidTr="009D01B9">
        <w:tc>
          <w:tcPr>
            <w:tcW w:w="4338" w:type="dxa"/>
          </w:tcPr>
          <w:p w14:paraId="6555365A" w14:textId="77777777" w:rsidR="009D01B9" w:rsidRPr="006069BB" w:rsidRDefault="009D01B9" w:rsidP="006069BB">
            <w:pPr>
              <w:jc w:val="center"/>
              <w:rPr>
                <w:rFonts w:asciiTheme="minorHAnsi" w:hAnsiTheme="minorHAnsi"/>
                <w:sz w:val="20"/>
                <w:szCs w:val="20"/>
              </w:rPr>
            </w:pPr>
            <w:r w:rsidRPr="006069BB">
              <w:rPr>
                <w:rFonts w:asciiTheme="minorHAnsi" w:hAnsiTheme="minorHAnsi"/>
                <w:sz w:val="20"/>
                <w:szCs w:val="20"/>
              </w:rPr>
              <w:t>Tests</w:t>
            </w:r>
            <w:r>
              <w:rPr>
                <w:rFonts w:asciiTheme="minorHAnsi" w:hAnsiTheme="minorHAnsi"/>
                <w:sz w:val="20"/>
                <w:szCs w:val="20"/>
              </w:rPr>
              <w:t xml:space="preserve"> / Labs</w:t>
            </w:r>
          </w:p>
        </w:tc>
      </w:tr>
      <w:tr w:rsidR="009D01B9" w14:paraId="42DED50E" w14:textId="77777777" w:rsidTr="009D01B9">
        <w:tc>
          <w:tcPr>
            <w:tcW w:w="4338" w:type="dxa"/>
          </w:tcPr>
          <w:p w14:paraId="3A992032" w14:textId="77777777" w:rsidR="009D01B9" w:rsidRPr="006069BB" w:rsidRDefault="009D01B9" w:rsidP="006069BB">
            <w:pPr>
              <w:jc w:val="center"/>
              <w:rPr>
                <w:rFonts w:asciiTheme="minorHAnsi" w:hAnsiTheme="minorHAnsi"/>
                <w:sz w:val="20"/>
                <w:szCs w:val="20"/>
              </w:rPr>
            </w:pPr>
            <w:r w:rsidRPr="006069BB">
              <w:rPr>
                <w:rFonts w:asciiTheme="minorHAnsi" w:hAnsiTheme="minorHAnsi"/>
                <w:sz w:val="20"/>
                <w:szCs w:val="20"/>
              </w:rPr>
              <w:t>Classwork</w:t>
            </w:r>
          </w:p>
        </w:tc>
      </w:tr>
      <w:tr w:rsidR="009D01B9" w14:paraId="07710A7F" w14:textId="77777777" w:rsidTr="009D01B9">
        <w:tc>
          <w:tcPr>
            <w:tcW w:w="4338" w:type="dxa"/>
          </w:tcPr>
          <w:p w14:paraId="2A049F7E" w14:textId="77777777" w:rsidR="009D01B9" w:rsidRPr="006069BB" w:rsidRDefault="009D01B9" w:rsidP="006069BB">
            <w:pPr>
              <w:jc w:val="center"/>
              <w:rPr>
                <w:rFonts w:asciiTheme="minorHAnsi" w:hAnsiTheme="minorHAnsi"/>
                <w:sz w:val="20"/>
                <w:szCs w:val="20"/>
              </w:rPr>
            </w:pPr>
            <w:r w:rsidRPr="006069BB">
              <w:rPr>
                <w:rFonts w:asciiTheme="minorHAnsi" w:hAnsiTheme="minorHAnsi"/>
                <w:sz w:val="20"/>
                <w:szCs w:val="20"/>
              </w:rPr>
              <w:t>Quizzes</w:t>
            </w:r>
          </w:p>
        </w:tc>
      </w:tr>
      <w:tr w:rsidR="009D01B9" w14:paraId="14CACB06" w14:textId="77777777" w:rsidTr="009D01B9">
        <w:tc>
          <w:tcPr>
            <w:tcW w:w="4338" w:type="dxa"/>
          </w:tcPr>
          <w:p w14:paraId="4060727B" w14:textId="09A126AA" w:rsidR="009D01B9" w:rsidRPr="006069BB" w:rsidRDefault="009D01B9" w:rsidP="4BF3B1FA">
            <w:pPr>
              <w:jc w:val="center"/>
              <w:rPr>
                <w:rFonts w:asciiTheme="minorHAnsi" w:hAnsiTheme="minorHAnsi"/>
                <w:sz w:val="20"/>
                <w:szCs w:val="20"/>
              </w:rPr>
            </w:pPr>
            <w:r w:rsidRPr="4BF3B1FA">
              <w:rPr>
                <w:rFonts w:asciiTheme="minorHAnsi" w:hAnsiTheme="minorHAnsi"/>
                <w:sz w:val="20"/>
                <w:szCs w:val="20"/>
              </w:rPr>
              <w:t>Projects</w:t>
            </w:r>
          </w:p>
        </w:tc>
      </w:tr>
      <w:tr w:rsidR="009D01B9" w14:paraId="09B4C97C" w14:textId="77777777" w:rsidTr="009D01B9">
        <w:tc>
          <w:tcPr>
            <w:tcW w:w="4338" w:type="dxa"/>
          </w:tcPr>
          <w:p w14:paraId="5FC2E594" w14:textId="240DE35A" w:rsidR="009D01B9" w:rsidRPr="006069BB" w:rsidRDefault="009D01B9" w:rsidP="4BF3B1FA">
            <w:pPr>
              <w:jc w:val="center"/>
              <w:rPr>
                <w:rFonts w:asciiTheme="minorHAnsi" w:hAnsiTheme="minorHAnsi"/>
                <w:sz w:val="20"/>
                <w:szCs w:val="20"/>
              </w:rPr>
            </w:pPr>
            <w:r w:rsidRPr="4BF3B1FA">
              <w:rPr>
                <w:rFonts w:asciiTheme="minorHAnsi" w:hAnsiTheme="minorHAnsi"/>
                <w:sz w:val="20"/>
                <w:szCs w:val="20"/>
              </w:rPr>
              <w:t>Class Participation/HW/Warm-Up</w:t>
            </w:r>
          </w:p>
        </w:tc>
      </w:tr>
    </w:tbl>
    <w:p w14:paraId="3A569406" w14:textId="0C597E09" w:rsidR="4BF3B1FA" w:rsidRDefault="4BF3B1FA"/>
    <w:p w14:paraId="61B73EC7" w14:textId="77777777" w:rsidR="002E4EDA" w:rsidRDefault="002E4EDA" w:rsidP="00CF5AD8">
      <w:pPr>
        <w:jc w:val="center"/>
        <w:rPr>
          <w:rFonts w:ascii="Arial" w:hAnsi="Arial"/>
        </w:rPr>
      </w:pPr>
    </w:p>
    <w:p w14:paraId="0E9206CC" w14:textId="77777777" w:rsidR="002E4EDA" w:rsidRDefault="002E4EDA" w:rsidP="00CF5AD8">
      <w:pPr>
        <w:jc w:val="center"/>
        <w:rPr>
          <w:rFonts w:ascii="Arial" w:hAnsi="Arial"/>
        </w:rPr>
      </w:pPr>
    </w:p>
    <w:p w14:paraId="60CCC837" w14:textId="77777777" w:rsidR="002E4EDA" w:rsidRDefault="002E4EDA" w:rsidP="00CF5AD8">
      <w:pPr>
        <w:jc w:val="center"/>
        <w:rPr>
          <w:rFonts w:ascii="Arial" w:hAnsi="Arial"/>
        </w:rPr>
      </w:pPr>
    </w:p>
    <w:p w14:paraId="2877D293" w14:textId="77777777" w:rsidR="002E4EDA" w:rsidRDefault="002E4EDA" w:rsidP="00CF5AD8">
      <w:pPr>
        <w:jc w:val="center"/>
        <w:rPr>
          <w:rFonts w:ascii="Arial" w:hAnsi="Arial"/>
        </w:rPr>
      </w:pPr>
    </w:p>
    <w:p w14:paraId="3738BCC4" w14:textId="77777777" w:rsidR="002E4EDA" w:rsidRDefault="002C5517" w:rsidP="00CF5AD8">
      <w:pPr>
        <w:jc w:val="center"/>
        <w:rPr>
          <w:rFonts w:ascii="Arial" w:hAnsi="Arial"/>
        </w:rPr>
      </w:pPr>
      <w:r w:rsidRPr="00E95CBF">
        <w:rPr>
          <w:rFonts w:ascii="Arial" w:hAnsi="Arial"/>
          <w:noProof/>
        </w:rPr>
        <mc:AlternateContent>
          <mc:Choice Requires="wps">
            <w:drawing>
              <wp:anchor distT="0" distB="0" distL="114300" distR="114300" simplePos="0" relativeHeight="251659264" behindDoc="0" locked="0" layoutInCell="0" allowOverlap="1" wp14:anchorId="25C8A7ED" wp14:editId="1DDEFCB0">
                <wp:simplePos x="0" y="0"/>
                <wp:positionH relativeFrom="page">
                  <wp:posOffset>3762375</wp:posOffset>
                </wp:positionH>
                <wp:positionV relativeFrom="page">
                  <wp:posOffset>6829424</wp:posOffset>
                </wp:positionV>
                <wp:extent cx="2876550" cy="1381125"/>
                <wp:effectExtent l="0" t="0" r="19050" b="28575"/>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81125"/>
                        </a:xfrm>
                        <a:prstGeom prst="rect">
                          <a:avLst/>
                        </a:prstGeom>
                        <a:solidFill>
                          <a:schemeClr val="accent1">
                            <a:lumMod val="20000"/>
                            <a:lumOff val="80000"/>
                          </a:schemeClr>
                        </a:solidFill>
                        <a:ln w="25400" cmpd="dbl">
                          <a:solidFill>
                            <a:schemeClr val="tx1">
                              <a:lumMod val="75000"/>
                              <a:lumOff val="25000"/>
                            </a:schemeClr>
                          </a:solidFill>
                          <a:miter lim="800000"/>
                          <a:headEnd/>
                          <a:tailEnd/>
                        </a:ln>
                        <a:extLst/>
                      </wps:spPr>
                      <wps:txbx>
                        <w:txbxContent>
                          <w:p w14:paraId="3AE63648" w14:textId="77777777" w:rsidR="00E95CBF" w:rsidRPr="002C5517" w:rsidRDefault="00E95CBF" w:rsidP="002C5517">
                            <w:pPr>
                              <w:spacing w:line="360" w:lineRule="auto"/>
                              <w:rPr>
                                <w:rFonts w:asciiTheme="majorHAnsi" w:eastAsiaTheme="majorEastAsia" w:hAnsiTheme="majorHAnsi" w:cstheme="majorBidi"/>
                                <w:i/>
                                <w:iCs/>
                                <w:sz w:val="18"/>
                                <w:szCs w:val="18"/>
                              </w:rPr>
                            </w:pPr>
                            <w:r w:rsidRPr="002C5517">
                              <w:rPr>
                                <w:sz w:val="18"/>
                                <w:szCs w:val="18"/>
                              </w:rPr>
                              <w:t>*Ms. Barnett’s Grades Guarantee: You have full control over your success. I will not alter any grade based on request or proximity to a desired level. Every decision you make throughout the year will lead to a predictable outcome with criteria that is consistent for every student</w:t>
                            </w:r>
                            <w:r w:rsidR="002C5517">
                              <w:rPr>
                                <w:sz w:val="18"/>
                                <w:szCs w:val="18"/>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F08F60C">
              <v:shapetype id="_x0000_t202" coordsize="21600,21600" o:spt="202" path="m,l,21600r21600,l21600,xe" w14:anchorId="25C8A7ED">
                <v:stroke joinstyle="miter"/>
                <v:path gradientshapeok="t" o:connecttype="rect"/>
              </v:shapetype>
              <v:shape id="Text Box 2" style="position:absolute;left:0;text-align:left;margin-left:296.25pt;margin-top:537.75pt;width:226.5pt;height:10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spid="_x0000_s1026" o:allowincell="f" fillcolor="#dbe5f1 [660]" strokecolor="#404040 [2429]"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">
                <v:stroke linestyle="thinThin"/>
                <v:textbox inset="10.8pt,7.2pt,10.8pt,7.2pt">
                  <w:txbxContent>
                    <w:p w:rsidRPr="002C5517" w:rsidR="00E95CBF" w:rsidP="002C5517" w:rsidRDefault="00E95CBF" w14:paraId="0F424CF7" w14:textId="77777777">
                      <w:pPr>
                        <w:spacing w:line="360" w:lineRule="auto"/>
                        <w:rPr>
                          <w:rFonts w:asciiTheme="majorHAnsi" w:hAnsiTheme="majorHAnsi" w:eastAsiaTheme="majorEastAsia" w:cstheme="majorBidi"/>
                          <w:i/>
                          <w:iCs/>
                          <w:sz w:val="18"/>
                          <w:szCs w:val="18"/>
                        </w:rPr>
                      </w:pPr>
                      <w:r w:rsidRPr="002C5517">
                        <w:rPr>
                          <w:sz w:val="18"/>
                          <w:szCs w:val="18"/>
                        </w:rPr>
                        <w:t>*Ms. Barnett’s Grades Guarantee: You have full control over your success. I will not alter any grade based on request or proximity to a desired level. Every decision you make throughout the year will lead to a predictable outcome with criteria that is consistent for every student</w:t>
                      </w:r>
                      <w:r w:rsidR="002C5517">
                        <w:rPr>
                          <w:sz w:val="18"/>
                          <w:szCs w:val="18"/>
                        </w:rPr>
                        <w:t>.</w:t>
                      </w:r>
                    </w:p>
                  </w:txbxContent>
                </v:textbox>
                <w10:wrap anchorx="page" anchory="page"/>
              </v:shape>
            </w:pict>
          </mc:Fallback>
        </mc:AlternateContent>
      </w:r>
    </w:p>
    <w:p w14:paraId="7B3CCF16" w14:textId="77777777" w:rsidR="002E4EDA" w:rsidRDefault="002E4EDA" w:rsidP="00CF5AD8">
      <w:pPr>
        <w:jc w:val="center"/>
        <w:rPr>
          <w:rFonts w:ascii="Arial" w:hAnsi="Arial"/>
        </w:rPr>
      </w:pPr>
    </w:p>
    <w:p w14:paraId="5CE8AA88" w14:textId="77777777" w:rsidR="002E4EDA" w:rsidRDefault="002E4EDA" w:rsidP="00CF5AD8">
      <w:pPr>
        <w:jc w:val="center"/>
        <w:rPr>
          <w:rFonts w:ascii="Arial" w:hAnsi="Arial"/>
        </w:rPr>
      </w:pPr>
    </w:p>
    <w:p w14:paraId="132998AD" w14:textId="77777777" w:rsidR="002E4EDA" w:rsidRDefault="002E4EDA" w:rsidP="00CF5AD8">
      <w:pPr>
        <w:jc w:val="center"/>
        <w:rPr>
          <w:rFonts w:ascii="Arial" w:hAnsi="Arial"/>
        </w:rPr>
      </w:pPr>
    </w:p>
    <w:p w14:paraId="1EEB4902" w14:textId="77777777" w:rsidR="002E4EDA" w:rsidRDefault="002E4EDA" w:rsidP="00CF5AD8">
      <w:pPr>
        <w:jc w:val="center"/>
        <w:rPr>
          <w:rFonts w:ascii="Arial" w:hAnsi="Arial"/>
        </w:rPr>
      </w:pPr>
    </w:p>
    <w:p w14:paraId="1D615D87" w14:textId="77777777" w:rsidR="002E4EDA" w:rsidRDefault="002E4EDA" w:rsidP="00CF5AD8">
      <w:pPr>
        <w:jc w:val="center"/>
        <w:rPr>
          <w:rFonts w:ascii="Arial" w:hAnsi="Arial"/>
        </w:rPr>
      </w:pPr>
    </w:p>
    <w:p w14:paraId="3A6964A6" w14:textId="77777777" w:rsidR="002E4EDA" w:rsidRDefault="002E4EDA" w:rsidP="00CF5AD8">
      <w:pPr>
        <w:jc w:val="center"/>
        <w:rPr>
          <w:rFonts w:ascii="Arial" w:hAnsi="Arial"/>
        </w:rPr>
      </w:pPr>
    </w:p>
    <w:p w14:paraId="424C9A0A" w14:textId="77777777" w:rsidR="002E4EDA" w:rsidRDefault="002E4EDA" w:rsidP="00CF5AD8">
      <w:pPr>
        <w:jc w:val="center"/>
        <w:rPr>
          <w:rFonts w:ascii="Arial" w:hAnsi="Arial"/>
        </w:rPr>
      </w:pPr>
    </w:p>
    <w:p w14:paraId="548505FF" w14:textId="77777777" w:rsidR="002E4EDA" w:rsidRDefault="002E4EDA" w:rsidP="00CF5AD8">
      <w:pPr>
        <w:jc w:val="center"/>
        <w:rPr>
          <w:rFonts w:ascii="Arial" w:hAnsi="Arial"/>
        </w:rPr>
      </w:pPr>
    </w:p>
    <w:p w14:paraId="7D633358" w14:textId="50E60BBA" w:rsidR="002E4EDA" w:rsidRPr="00D3618E" w:rsidRDefault="00CF5AD8" w:rsidP="002E4EDA">
      <w:pPr>
        <w:rPr>
          <w:rFonts w:ascii="Comic Sans MS" w:hAnsi="Comic Sans MS"/>
          <w:b/>
          <w:sz w:val="32"/>
          <w:szCs w:val="32"/>
        </w:rPr>
      </w:pPr>
      <w:r w:rsidRPr="002E4EDA">
        <w:rPr>
          <w:rFonts w:ascii="Arial" w:hAnsi="Arial"/>
          <w:sz w:val="22"/>
          <w:szCs w:val="22"/>
        </w:rPr>
        <w:br w:type="page"/>
      </w:r>
      <w:r w:rsidR="009D01B9">
        <w:rPr>
          <w:rFonts w:ascii="Arial" w:hAnsi="Arial"/>
          <w:sz w:val="22"/>
          <w:szCs w:val="22"/>
        </w:rPr>
        <w:lastRenderedPageBreak/>
        <w:t xml:space="preserve"> </w:t>
      </w:r>
      <w:r w:rsidR="002E4EDA" w:rsidRPr="00D3618E">
        <w:rPr>
          <w:rFonts w:ascii="Comic Sans MS" w:hAnsi="Comic Sans MS"/>
          <w:b/>
          <w:sz w:val="32"/>
          <w:szCs w:val="32"/>
        </w:rPr>
        <w:t>Keys to Ms. Barnett’s Class:</w:t>
      </w:r>
    </w:p>
    <w:p w14:paraId="6DEC7A89" w14:textId="77777777" w:rsidR="002E4EDA" w:rsidRPr="002E4EDA" w:rsidRDefault="002E4EDA" w:rsidP="002E4EDA">
      <w:pPr>
        <w:rPr>
          <w:rFonts w:ascii="Comic Sans MS" w:hAnsi="Comic Sans MS"/>
          <w:sz w:val="22"/>
          <w:szCs w:val="22"/>
        </w:rPr>
      </w:pPr>
    </w:p>
    <w:p w14:paraId="2E1D5CC9" w14:textId="77777777" w:rsidR="002E4EDA" w:rsidRPr="002E4EDA" w:rsidRDefault="002E4EDA" w:rsidP="002E4EDA">
      <w:pPr>
        <w:rPr>
          <w:rFonts w:ascii="Comic Sans MS" w:hAnsi="Comic Sans MS"/>
          <w:sz w:val="22"/>
          <w:szCs w:val="22"/>
        </w:rPr>
      </w:pPr>
      <w:r w:rsidRPr="002E4EDA">
        <w:rPr>
          <w:rFonts w:ascii="Comic Sans MS" w:hAnsi="Comic Sans MS"/>
          <w:sz w:val="22"/>
          <w:szCs w:val="22"/>
        </w:rPr>
        <w:t>Think. Work. Be involved.</w:t>
      </w:r>
      <w:r w:rsidR="00E95CBF">
        <w:rPr>
          <w:rFonts w:ascii="Comic Sans MS" w:hAnsi="Comic Sans MS"/>
          <w:sz w:val="22"/>
          <w:szCs w:val="22"/>
        </w:rPr>
        <w:t xml:space="preserve"> Be consistently curious. LEARN</w:t>
      </w:r>
      <w:r w:rsidRPr="002E4EDA">
        <w:rPr>
          <w:rFonts w:ascii="Comic Sans MS" w:hAnsi="Comic Sans MS"/>
          <w:sz w:val="22"/>
          <w:szCs w:val="22"/>
        </w:rPr>
        <w:t>. You will thrive!</w:t>
      </w:r>
    </w:p>
    <w:p w14:paraId="4521669E" w14:textId="77777777" w:rsidR="002E4EDA" w:rsidRPr="002E4EDA" w:rsidRDefault="002E4EDA" w:rsidP="002E4EDA">
      <w:pPr>
        <w:rPr>
          <w:rFonts w:ascii="Comic Sans MS" w:hAnsi="Comic Sans MS"/>
          <w:b/>
          <w:sz w:val="22"/>
          <w:szCs w:val="22"/>
          <w:u w:val="single"/>
        </w:rPr>
      </w:pPr>
    </w:p>
    <w:p w14:paraId="41A7A939" w14:textId="77777777" w:rsidR="002E4EDA" w:rsidRPr="002E4EDA" w:rsidRDefault="002E4EDA" w:rsidP="002E4EDA">
      <w:pPr>
        <w:rPr>
          <w:rFonts w:ascii="Comic Sans MS" w:hAnsi="Comic Sans MS"/>
          <w:sz w:val="22"/>
          <w:szCs w:val="22"/>
        </w:rPr>
      </w:pPr>
      <w:r w:rsidRPr="00D3618E">
        <w:rPr>
          <w:rFonts w:ascii="Arial" w:hAnsi="Arial" w:cs="Arial"/>
          <w:b/>
          <w:sz w:val="22"/>
          <w:szCs w:val="22"/>
          <w:u w:val="single"/>
        </w:rPr>
        <w:t>Required Assignments</w:t>
      </w:r>
      <w:r w:rsidRPr="002E4EDA">
        <w:rPr>
          <w:rFonts w:ascii="Comic Sans MS" w:hAnsi="Comic Sans MS"/>
          <w:b/>
          <w:sz w:val="22"/>
          <w:szCs w:val="22"/>
          <w:u w:val="single"/>
        </w:rPr>
        <w:t xml:space="preserve">: </w:t>
      </w:r>
      <w:r w:rsidRPr="002E4EDA">
        <w:rPr>
          <w:rFonts w:ascii="Comic Sans MS" w:hAnsi="Comic Sans MS"/>
          <w:sz w:val="22"/>
          <w:szCs w:val="22"/>
        </w:rPr>
        <w:t xml:space="preserve">There will be approximately 10 </w:t>
      </w:r>
      <w:r>
        <w:rPr>
          <w:rFonts w:ascii="Comic Sans MS" w:hAnsi="Comic Sans MS"/>
          <w:sz w:val="22"/>
          <w:szCs w:val="22"/>
        </w:rPr>
        <w:t>Care Assessm</w:t>
      </w:r>
      <w:r w:rsidRPr="002E4EDA">
        <w:rPr>
          <w:rFonts w:ascii="Comic Sans MS" w:hAnsi="Comic Sans MS"/>
          <w:sz w:val="22"/>
          <w:szCs w:val="22"/>
        </w:rPr>
        <w:t>e</w:t>
      </w:r>
      <w:r>
        <w:rPr>
          <w:rFonts w:ascii="Comic Sans MS" w:hAnsi="Comic Sans MS"/>
          <w:sz w:val="22"/>
          <w:szCs w:val="22"/>
        </w:rPr>
        <w:t>n</w:t>
      </w:r>
      <w:r w:rsidRPr="002E4EDA">
        <w:rPr>
          <w:rFonts w:ascii="Comic Sans MS" w:hAnsi="Comic Sans MS"/>
          <w:sz w:val="22"/>
          <w:szCs w:val="22"/>
        </w:rPr>
        <w:t>ts and additional quizzes and tests during the course as well as various performance based assessments that require writing, research, and creativity.</w:t>
      </w:r>
      <w:r>
        <w:rPr>
          <w:rFonts w:ascii="Comic Sans MS" w:hAnsi="Comic Sans MS"/>
          <w:sz w:val="22"/>
          <w:szCs w:val="22"/>
        </w:rPr>
        <w:t xml:space="preserve"> </w:t>
      </w:r>
      <w:r w:rsidRPr="002E4EDA">
        <w:rPr>
          <w:rFonts w:ascii="Comic Sans MS" w:hAnsi="Comic Sans MS"/>
          <w:sz w:val="22"/>
          <w:szCs w:val="22"/>
        </w:rPr>
        <w:t xml:space="preserve">The number of formative grades such as quizzes, homework, etc. will be determined along the course of the school year. Students should expect a homework assignment </w:t>
      </w:r>
      <w:r>
        <w:rPr>
          <w:rFonts w:ascii="Comic Sans MS" w:hAnsi="Comic Sans MS"/>
          <w:sz w:val="22"/>
          <w:szCs w:val="22"/>
        </w:rPr>
        <w:t xml:space="preserve">each week </w:t>
      </w:r>
      <w:r w:rsidRPr="002E4EDA">
        <w:rPr>
          <w:rFonts w:ascii="Comic Sans MS" w:hAnsi="Comic Sans MS"/>
          <w:sz w:val="22"/>
          <w:szCs w:val="22"/>
        </w:rPr>
        <w:t>and should look over notes and new</w:t>
      </w:r>
      <w:r>
        <w:rPr>
          <w:rFonts w:ascii="Comic Sans MS" w:hAnsi="Comic Sans MS"/>
          <w:sz w:val="22"/>
          <w:szCs w:val="22"/>
        </w:rPr>
        <w:t xml:space="preserve"> </w:t>
      </w:r>
      <w:r w:rsidRPr="002E4EDA">
        <w:rPr>
          <w:rFonts w:ascii="Comic Sans MS" w:hAnsi="Comic Sans MS"/>
          <w:sz w:val="22"/>
          <w:szCs w:val="22"/>
        </w:rPr>
        <w:t>material each day.</w:t>
      </w:r>
    </w:p>
    <w:p w14:paraId="6B15643E" w14:textId="77777777" w:rsidR="002E4EDA" w:rsidRPr="002E4EDA" w:rsidRDefault="002E4EDA" w:rsidP="002E4EDA">
      <w:pPr>
        <w:rPr>
          <w:rFonts w:ascii="Comic Sans MS" w:hAnsi="Comic Sans MS"/>
          <w:sz w:val="22"/>
          <w:szCs w:val="22"/>
        </w:rPr>
      </w:pPr>
    </w:p>
    <w:p w14:paraId="7197101E" w14:textId="2403A451" w:rsidR="002E4EDA" w:rsidRPr="002E4EDA" w:rsidRDefault="002E4EDA" w:rsidP="002E4EDA">
      <w:pPr>
        <w:rPr>
          <w:rFonts w:ascii="Comic Sans MS" w:hAnsi="Comic Sans MS"/>
          <w:sz w:val="22"/>
          <w:szCs w:val="22"/>
        </w:rPr>
      </w:pPr>
      <w:r w:rsidRPr="00D3618E">
        <w:rPr>
          <w:rFonts w:ascii="Arial" w:hAnsi="Arial" w:cs="Arial"/>
          <w:b/>
          <w:sz w:val="22"/>
          <w:szCs w:val="22"/>
          <w:u w:val="thick"/>
        </w:rPr>
        <w:t>Items needed for class</w:t>
      </w:r>
      <w:r w:rsidRPr="00D3618E">
        <w:rPr>
          <w:rFonts w:ascii="Comic Sans MS" w:hAnsi="Comic Sans MS"/>
          <w:b/>
          <w:sz w:val="22"/>
          <w:szCs w:val="22"/>
          <w:u w:val="thick"/>
        </w:rPr>
        <w:t>:</w:t>
      </w:r>
      <w:r w:rsidRPr="002E4EDA">
        <w:rPr>
          <w:rFonts w:ascii="Comic Sans MS" w:hAnsi="Comic Sans MS"/>
          <w:sz w:val="22"/>
          <w:szCs w:val="22"/>
        </w:rPr>
        <w:t xml:space="preserve"> Pens/pencils, paper, 5-subject notebook, folder, a highlighter, </w:t>
      </w:r>
      <w:r w:rsidR="009129C0">
        <w:rPr>
          <w:rFonts w:ascii="Comic Sans MS" w:hAnsi="Comic Sans MS"/>
          <w:sz w:val="22"/>
          <w:szCs w:val="22"/>
        </w:rPr>
        <w:t xml:space="preserve">ATP - </w:t>
      </w:r>
      <w:r w:rsidRPr="002E4EDA">
        <w:rPr>
          <w:rFonts w:ascii="Comic Sans MS" w:hAnsi="Comic Sans MS"/>
          <w:sz w:val="22"/>
          <w:szCs w:val="22"/>
        </w:rPr>
        <w:t xml:space="preserve">energy </w:t>
      </w:r>
      <w:r w:rsidR="009129C0">
        <w:rPr>
          <w:rFonts w:ascii="Comic Sans MS" w:hAnsi="Comic Sans MS"/>
          <w:sz w:val="22"/>
          <w:szCs w:val="22"/>
        </w:rPr>
        <w:t xml:space="preserve">   </w:t>
      </w:r>
      <w:r w:rsidRPr="002E4EDA">
        <w:rPr>
          <w:rFonts w:ascii="Comic Sans MS" w:hAnsi="Comic Sans MS"/>
          <w:sz w:val="22"/>
          <w:szCs w:val="22"/>
        </w:rPr>
        <w:t>(in</w:t>
      </w:r>
      <w:r w:rsidR="009129C0">
        <w:rPr>
          <w:rFonts w:ascii="Comic Sans MS" w:hAnsi="Comic Sans MS"/>
          <w:sz w:val="22"/>
          <w:szCs w:val="22"/>
        </w:rPr>
        <w:t xml:space="preserve"> the </w:t>
      </w:r>
      <w:r w:rsidRPr="002E4EDA">
        <w:rPr>
          <w:rFonts w:ascii="Comic Sans MS" w:hAnsi="Comic Sans MS"/>
          <w:sz w:val="22"/>
          <w:szCs w:val="22"/>
        </w:rPr>
        <w:t>form of Adenosine Triphosphate as well as mental focus)</w:t>
      </w:r>
    </w:p>
    <w:p w14:paraId="2E2210DC" w14:textId="77777777" w:rsidR="002E4EDA" w:rsidRPr="002E4EDA" w:rsidRDefault="002E4EDA" w:rsidP="002E4EDA">
      <w:pPr>
        <w:rPr>
          <w:rFonts w:ascii="Comic Sans MS" w:hAnsi="Comic Sans MS"/>
          <w:sz w:val="22"/>
          <w:szCs w:val="22"/>
        </w:rPr>
      </w:pPr>
    </w:p>
    <w:p w14:paraId="402E932C" w14:textId="77777777" w:rsidR="002E4EDA" w:rsidRPr="002E4EDA" w:rsidRDefault="002E4EDA" w:rsidP="002E4EDA">
      <w:pPr>
        <w:rPr>
          <w:rFonts w:ascii="Comic Sans MS" w:hAnsi="Comic Sans MS"/>
          <w:sz w:val="22"/>
          <w:szCs w:val="22"/>
        </w:rPr>
      </w:pPr>
      <w:r w:rsidRPr="00D3618E">
        <w:rPr>
          <w:rFonts w:ascii="Arial" w:hAnsi="Arial" w:cs="Arial"/>
          <w:b/>
          <w:sz w:val="22"/>
          <w:szCs w:val="22"/>
          <w:u w:val="single"/>
        </w:rPr>
        <w:t>Extra Help:</w:t>
      </w:r>
      <w:r w:rsidRPr="002E4EDA">
        <w:rPr>
          <w:rFonts w:ascii="Comic Sans MS" w:hAnsi="Comic Sans MS"/>
          <w:sz w:val="22"/>
          <w:szCs w:val="22"/>
        </w:rPr>
        <w:t xml:space="preserve"> Instructional Focus—this is a GREAT time for small group help; ask me for a pass! I am available</w:t>
      </w:r>
      <w:r>
        <w:rPr>
          <w:rFonts w:ascii="Comic Sans MS" w:hAnsi="Comic Sans MS"/>
          <w:sz w:val="22"/>
          <w:szCs w:val="22"/>
        </w:rPr>
        <w:t xml:space="preserve"> </w:t>
      </w:r>
      <w:r w:rsidRPr="002E4EDA">
        <w:rPr>
          <w:rFonts w:ascii="Comic Sans MS" w:hAnsi="Comic Sans MS"/>
          <w:sz w:val="22"/>
          <w:szCs w:val="22"/>
        </w:rPr>
        <w:t>several mornings a week. Please make an appointment ahead of time so that I can devote my full attention</w:t>
      </w:r>
      <w:r w:rsidR="002C5517">
        <w:rPr>
          <w:rFonts w:ascii="Comic Sans MS" w:hAnsi="Comic Sans MS"/>
          <w:sz w:val="22"/>
          <w:szCs w:val="22"/>
        </w:rPr>
        <w:t xml:space="preserve"> </w:t>
      </w:r>
      <w:r w:rsidRPr="002E4EDA">
        <w:rPr>
          <w:rFonts w:ascii="Comic Sans MS" w:hAnsi="Comic Sans MS"/>
          <w:sz w:val="22"/>
          <w:szCs w:val="22"/>
        </w:rPr>
        <w:t>to your needs.</w:t>
      </w:r>
      <w:r w:rsidR="005D7C3D">
        <w:rPr>
          <w:rFonts w:ascii="Comic Sans MS" w:hAnsi="Comic Sans MS"/>
          <w:sz w:val="22"/>
          <w:szCs w:val="22"/>
        </w:rPr>
        <w:t xml:space="preserve"> Additionally, push-ins and pull-outs will be required for all Biology students. </w:t>
      </w:r>
    </w:p>
    <w:p w14:paraId="7AC9D6C5" w14:textId="77777777" w:rsidR="002E4EDA" w:rsidRPr="002E4EDA" w:rsidRDefault="002E4EDA" w:rsidP="002E4EDA">
      <w:pPr>
        <w:rPr>
          <w:rFonts w:ascii="Comic Sans MS" w:hAnsi="Comic Sans MS"/>
          <w:sz w:val="22"/>
          <w:szCs w:val="22"/>
        </w:rPr>
      </w:pPr>
    </w:p>
    <w:p w14:paraId="108CF20E" w14:textId="77777777" w:rsidR="002E4EDA" w:rsidRPr="002E4EDA" w:rsidRDefault="002E4EDA" w:rsidP="002E4EDA">
      <w:pPr>
        <w:rPr>
          <w:rFonts w:ascii="Comic Sans MS" w:hAnsi="Comic Sans MS"/>
          <w:sz w:val="22"/>
          <w:szCs w:val="22"/>
        </w:rPr>
      </w:pPr>
      <w:r w:rsidRPr="00D3618E">
        <w:rPr>
          <w:rFonts w:ascii="Arial" w:hAnsi="Arial" w:cs="Arial"/>
          <w:b/>
          <w:sz w:val="22"/>
          <w:szCs w:val="22"/>
          <w:u w:val="single"/>
        </w:rPr>
        <w:t>Makeup Work</w:t>
      </w:r>
      <w:r w:rsidRPr="002E4EDA">
        <w:rPr>
          <w:rFonts w:ascii="Comic Sans MS" w:hAnsi="Comic Sans MS"/>
          <w:b/>
          <w:sz w:val="22"/>
          <w:szCs w:val="22"/>
          <w:u w:val="single"/>
        </w:rPr>
        <w:t>:</w:t>
      </w:r>
      <w:r w:rsidRPr="002E4EDA">
        <w:rPr>
          <w:rFonts w:ascii="Comic Sans MS" w:hAnsi="Comic Sans MS"/>
          <w:sz w:val="22"/>
          <w:szCs w:val="22"/>
        </w:rPr>
        <w:t xml:space="preserve"> When students are absent from school, they are responsible for all missed work and</w:t>
      </w:r>
    </w:p>
    <w:p w14:paraId="5DF93DEE" w14:textId="77777777" w:rsidR="00D3618E" w:rsidRDefault="002E4EDA" w:rsidP="002E4EDA">
      <w:pPr>
        <w:rPr>
          <w:rFonts w:ascii="Comic Sans MS" w:hAnsi="Comic Sans MS"/>
          <w:sz w:val="22"/>
          <w:szCs w:val="22"/>
        </w:rPr>
      </w:pPr>
      <w:proofErr w:type="gramStart"/>
      <w:r w:rsidRPr="002E4EDA">
        <w:rPr>
          <w:rFonts w:ascii="Comic Sans MS" w:hAnsi="Comic Sans MS"/>
          <w:sz w:val="22"/>
          <w:szCs w:val="22"/>
        </w:rPr>
        <w:t>assess</w:t>
      </w:r>
      <w:r w:rsidR="00D3618E">
        <w:rPr>
          <w:rFonts w:ascii="Comic Sans MS" w:hAnsi="Comic Sans MS"/>
          <w:sz w:val="22"/>
          <w:szCs w:val="22"/>
        </w:rPr>
        <w:t>ments</w:t>
      </w:r>
      <w:proofErr w:type="gramEnd"/>
      <w:r w:rsidR="00D3618E">
        <w:rPr>
          <w:rFonts w:ascii="Comic Sans MS" w:hAnsi="Comic Sans MS"/>
          <w:sz w:val="22"/>
          <w:szCs w:val="22"/>
        </w:rPr>
        <w:t>. Students should check the class website</w:t>
      </w:r>
      <w:r w:rsidRPr="002E4EDA">
        <w:rPr>
          <w:rFonts w:ascii="Comic Sans MS" w:hAnsi="Comic Sans MS"/>
          <w:sz w:val="22"/>
          <w:szCs w:val="22"/>
        </w:rPr>
        <w:t xml:space="preserve"> immediately and the “Wall of Wisdom” where all handouts and</w:t>
      </w:r>
      <w:r w:rsidR="00D3618E">
        <w:rPr>
          <w:rFonts w:ascii="Comic Sans MS" w:hAnsi="Comic Sans MS"/>
          <w:sz w:val="22"/>
          <w:szCs w:val="22"/>
        </w:rPr>
        <w:t xml:space="preserve"> </w:t>
      </w:r>
      <w:r w:rsidRPr="002E4EDA">
        <w:rPr>
          <w:rFonts w:ascii="Comic Sans MS" w:hAnsi="Comic Sans MS"/>
          <w:sz w:val="22"/>
          <w:szCs w:val="22"/>
        </w:rPr>
        <w:t xml:space="preserve">materials are placed each day. </w:t>
      </w:r>
    </w:p>
    <w:p w14:paraId="7DF500F9" w14:textId="77777777" w:rsidR="002C5517" w:rsidRDefault="002C5517" w:rsidP="002E4EDA">
      <w:pPr>
        <w:rPr>
          <w:rFonts w:ascii="Comic Sans MS" w:hAnsi="Comic Sans MS"/>
          <w:sz w:val="22"/>
          <w:szCs w:val="22"/>
        </w:rPr>
      </w:pPr>
    </w:p>
    <w:p w14:paraId="6260D42F" w14:textId="77777777" w:rsidR="002E4EDA" w:rsidRPr="002E4EDA" w:rsidRDefault="002E4EDA" w:rsidP="002E4EDA">
      <w:pPr>
        <w:rPr>
          <w:rFonts w:ascii="Comic Sans MS" w:hAnsi="Comic Sans MS"/>
          <w:sz w:val="22"/>
          <w:szCs w:val="22"/>
        </w:rPr>
      </w:pPr>
      <w:r w:rsidRPr="002E4EDA">
        <w:rPr>
          <w:rFonts w:ascii="Comic Sans MS" w:hAnsi="Comic Sans MS"/>
          <w:sz w:val="22"/>
          <w:szCs w:val="22"/>
        </w:rPr>
        <w:t>A student who is absent on the class day immediately before a regularly</w:t>
      </w:r>
      <w:r w:rsidR="00D3618E">
        <w:rPr>
          <w:rFonts w:ascii="Comic Sans MS" w:hAnsi="Comic Sans MS"/>
          <w:sz w:val="22"/>
          <w:szCs w:val="22"/>
        </w:rPr>
        <w:t xml:space="preserve"> </w:t>
      </w:r>
      <w:r w:rsidRPr="002E4EDA">
        <w:rPr>
          <w:rFonts w:ascii="Comic Sans MS" w:hAnsi="Comic Sans MS"/>
          <w:sz w:val="22"/>
          <w:szCs w:val="22"/>
        </w:rPr>
        <w:t xml:space="preserve">scheduled </w:t>
      </w:r>
      <w:r w:rsidR="00D3618E">
        <w:rPr>
          <w:rFonts w:ascii="Comic Sans MS" w:hAnsi="Comic Sans MS"/>
          <w:sz w:val="22"/>
          <w:szCs w:val="22"/>
        </w:rPr>
        <w:t>a</w:t>
      </w:r>
      <w:r w:rsidRPr="002E4EDA">
        <w:rPr>
          <w:rFonts w:ascii="Comic Sans MS" w:hAnsi="Comic Sans MS"/>
          <w:sz w:val="22"/>
          <w:szCs w:val="22"/>
        </w:rPr>
        <w:t>ssessment/assignment will be responsible for completing the assessment/assignment on the</w:t>
      </w:r>
    </w:p>
    <w:p w14:paraId="1AB1CD68" w14:textId="77777777" w:rsidR="00D3618E" w:rsidRDefault="002E4EDA" w:rsidP="002E4EDA">
      <w:pPr>
        <w:rPr>
          <w:rFonts w:ascii="Comic Sans MS" w:hAnsi="Comic Sans MS"/>
          <w:sz w:val="22"/>
          <w:szCs w:val="22"/>
        </w:rPr>
      </w:pPr>
      <w:proofErr w:type="gramStart"/>
      <w:r w:rsidRPr="002E4EDA">
        <w:rPr>
          <w:rFonts w:ascii="Comic Sans MS" w:hAnsi="Comic Sans MS"/>
          <w:sz w:val="22"/>
          <w:szCs w:val="22"/>
        </w:rPr>
        <w:t>regularly</w:t>
      </w:r>
      <w:proofErr w:type="gramEnd"/>
      <w:r w:rsidRPr="002E4EDA">
        <w:rPr>
          <w:rFonts w:ascii="Comic Sans MS" w:hAnsi="Comic Sans MS"/>
          <w:sz w:val="22"/>
          <w:szCs w:val="22"/>
        </w:rPr>
        <w:t xml:space="preserve"> scheduled day and time. </w:t>
      </w:r>
    </w:p>
    <w:p w14:paraId="12DB1451" w14:textId="77777777" w:rsidR="002C5517" w:rsidRDefault="002C5517" w:rsidP="002E4EDA">
      <w:pPr>
        <w:rPr>
          <w:rFonts w:ascii="Comic Sans MS" w:hAnsi="Comic Sans MS"/>
          <w:sz w:val="22"/>
          <w:szCs w:val="22"/>
        </w:rPr>
      </w:pPr>
    </w:p>
    <w:p w14:paraId="10ED6B11" w14:textId="77777777" w:rsidR="002E4EDA" w:rsidRDefault="002E4EDA" w:rsidP="002E4EDA">
      <w:pPr>
        <w:rPr>
          <w:rFonts w:ascii="Comic Sans MS" w:hAnsi="Comic Sans MS"/>
          <w:sz w:val="22"/>
          <w:szCs w:val="22"/>
        </w:rPr>
      </w:pPr>
      <w:r w:rsidRPr="002E4EDA">
        <w:rPr>
          <w:rFonts w:ascii="Comic Sans MS" w:hAnsi="Comic Sans MS"/>
          <w:sz w:val="22"/>
          <w:szCs w:val="22"/>
        </w:rPr>
        <w:t>Students who have been absent more than two consecutive days</w:t>
      </w:r>
      <w:r w:rsidR="00D3618E">
        <w:rPr>
          <w:rFonts w:ascii="Comic Sans MS" w:hAnsi="Comic Sans MS"/>
          <w:sz w:val="22"/>
          <w:szCs w:val="22"/>
        </w:rPr>
        <w:t xml:space="preserve"> </w:t>
      </w:r>
      <w:r w:rsidRPr="002E4EDA">
        <w:rPr>
          <w:rFonts w:ascii="Comic Sans MS" w:hAnsi="Comic Sans MS"/>
          <w:sz w:val="22"/>
          <w:szCs w:val="22"/>
        </w:rPr>
        <w:t>(including the assessment day) will be given five (5) school days to make up the assessment and/or other</w:t>
      </w:r>
      <w:r w:rsidR="00D3618E">
        <w:rPr>
          <w:rFonts w:ascii="Comic Sans MS" w:hAnsi="Comic Sans MS"/>
          <w:sz w:val="22"/>
          <w:szCs w:val="22"/>
        </w:rPr>
        <w:t xml:space="preserve"> </w:t>
      </w:r>
      <w:r w:rsidRPr="002E4EDA">
        <w:rPr>
          <w:rFonts w:ascii="Comic Sans MS" w:hAnsi="Comic Sans MS"/>
          <w:sz w:val="22"/>
          <w:szCs w:val="22"/>
        </w:rPr>
        <w:t>assignments. This does not include major projects, research papers, tests, etc. where the deadline/date has</w:t>
      </w:r>
      <w:r>
        <w:rPr>
          <w:rFonts w:ascii="Comic Sans MS" w:hAnsi="Comic Sans MS"/>
          <w:sz w:val="22"/>
          <w:szCs w:val="22"/>
        </w:rPr>
        <w:t xml:space="preserve"> </w:t>
      </w:r>
      <w:r w:rsidRPr="002E4EDA">
        <w:rPr>
          <w:rFonts w:ascii="Comic Sans MS" w:hAnsi="Comic Sans MS"/>
          <w:sz w:val="22"/>
          <w:szCs w:val="22"/>
        </w:rPr>
        <w:t>been posted in advance. The teacher has the discretion to grant a longer period of time to make up work if</w:t>
      </w:r>
      <w:r>
        <w:rPr>
          <w:rFonts w:ascii="Comic Sans MS" w:hAnsi="Comic Sans MS"/>
          <w:sz w:val="22"/>
          <w:szCs w:val="22"/>
        </w:rPr>
        <w:t xml:space="preserve"> </w:t>
      </w:r>
      <w:r w:rsidRPr="002E4EDA">
        <w:rPr>
          <w:rFonts w:ascii="Comic Sans MS" w:hAnsi="Comic Sans MS"/>
          <w:sz w:val="22"/>
          <w:szCs w:val="22"/>
        </w:rPr>
        <w:t>there are extenuating circumstances.</w:t>
      </w:r>
    </w:p>
    <w:p w14:paraId="45DA37BC" w14:textId="77777777" w:rsidR="002C5517" w:rsidRPr="002E4EDA" w:rsidRDefault="002C5517" w:rsidP="002E4EDA">
      <w:pPr>
        <w:rPr>
          <w:rFonts w:ascii="Comic Sans MS" w:hAnsi="Comic Sans MS"/>
          <w:sz w:val="22"/>
          <w:szCs w:val="22"/>
        </w:rPr>
      </w:pPr>
    </w:p>
    <w:p w14:paraId="31E29AEE" w14:textId="77777777" w:rsidR="002E4EDA" w:rsidRDefault="002E4EDA" w:rsidP="002E4EDA">
      <w:pPr>
        <w:rPr>
          <w:rFonts w:ascii="Comic Sans MS" w:hAnsi="Comic Sans MS"/>
          <w:sz w:val="22"/>
          <w:szCs w:val="22"/>
        </w:rPr>
      </w:pPr>
      <w:r w:rsidRPr="002E4EDA">
        <w:rPr>
          <w:rFonts w:ascii="Comic Sans MS" w:hAnsi="Comic Sans MS"/>
          <w:sz w:val="22"/>
          <w:szCs w:val="22"/>
        </w:rPr>
        <w:t xml:space="preserve">A daily update of everything done in class and access to files used will be posted on </w:t>
      </w:r>
      <w:r>
        <w:rPr>
          <w:rFonts w:ascii="Comic Sans MS" w:hAnsi="Comic Sans MS"/>
          <w:sz w:val="22"/>
          <w:szCs w:val="22"/>
        </w:rPr>
        <w:t>the class website</w:t>
      </w:r>
      <w:r w:rsidRPr="002E4EDA">
        <w:rPr>
          <w:rFonts w:ascii="Comic Sans MS" w:hAnsi="Comic Sans MS"/>
          <w:sz w:val="22"/>
          <w:szCs w:val="22"/>
        </w:rPr>
        <w:t>. Check it every day!</w:t>
      </w:r>
    </w:p>
    <w:p w14:paraId="2E1C7996" w14:textId="77777777" w:rsidR="00D3618E" w:rsidRPr="002E4EDA" w:rsidRDefault="00D3618E" w:rsidP="002E4EDA">
      <w:pPr>
        <w:rPr>
          <w:rFonts w:ascii="Comic Sans MS" w:hAnsi="Comic Sans MS"/>
          <w:sz w:val="22"/>
          <w:szCs w:val="22"/>
        </w:rPr>
      </w:pPr>
    </w:p>
    <w:p w14:paraId="07F89EC6" w14:textId="77777777" w:rsidR="002E4EDA" w:rsidRDefault="002E4EDA" w:rsidP="002E4EDA">
      <w:pPr>
        <w:rPr>
          <w:rFonts w:ascii="Comic Sans MS" w:hAnsi="Comic Sans MS"/>
          <w:sz w:val="22"/>
          <w:szCs w:val="22"/>
        </w:rPr>
      </w:pPr>
      <w:r w:rsidRPr="00D3618E">
        <w:rPr>
          <w:rFonts w:ascii="Arial" w:hAnsi="Arial" w:cs="Arial"/>
          <w:b/>
          <w:sz w:val="22"/>
          <w:szCs w:val="22"/>
          <w:u w:val="single"/>
        </w:rPr>
        <w:t>Late Work</w:t>
      </w:r>
      <w:r w:rsidRPr="00D3618E">
        <w:rPr>
          <w:rFonts w:ascii="Comic Sans MS" w:hAnsi="Comic Sans MS"/>
          <w:b/>
          <w:sz w:val="22"/>
          <w:szCs w:val="22"/>
          <w:u w:val="single"/>
        </w:rPr>
        <w:t>:</w:t>
      </w:r>
      <w:r w:rsidRPr="002E4EDA">
        <w:rPr>
          <w:rFonts w:ascii="Comic Sans MS" w:hAnsi="Comic Sans MS"/>
          <w:sz w:val="22"/>
          <w:szCs w:val="22"/>
        </w:rPr>
        <w:t xml:space="preserve"> Homework must be completed on the day it is due. Long-term projects must be turned in on the</w:t>
      </w:r>
      <w:r w:rsidR="00D3618E">
        <w:rPr>
          <w:rFonts w:ascii="Comic Sans MS" w:hAnsi="Comic Sans MS"/>
          <w:sz w:val="22"/>
          <w:szCs w:val="22"/>
        </w:rPr>
        <w:t xml:space="preserve"> </w:t>
      </w:r>
      <w:r w:rsidRPr="002E4EDA">
        <w:rPr>
          <w:rFonts w:ascii="Comic Sans MS" w:hAnsi="Comic Sans MS"/>
          <w:sz w:val="22"/>
          <w:szCs w:val="22"/>
        </w:rPr>
        <w:t>previously scheduled date. If a student is absent on that day, they must turn in the assignment the day they</w:t>
      </w:r>
      <w:r w:rsidR="00D3618E">
        <w:rPr>
          <w:rFonts w:ascii="Comic Sans MS" w:hAnsi="Comic Sans MS"/>
          <w:sz w:val="22"/>
          <w:szCs w:val="22"/>
        </w:rPr>
        <w:t xml:space="preserve"> </w:t>
      </w:r>
      <w:r w:rsidRPr="002E4EDA">
        <w:rPr>
          <w:rFonts w:ascii="Comic Sans MS" w:hAnsi="Comic Sans MS"/>
          <w:sz w:val="22"/>
          <w:szCs w:val="22"/>
        </w:rPr>
        <w:t>return to possibly receive full credit. For every day late thereafter, their highest possible grade will be a 70</w:t>
      </w:r>
      <w:r w:rsidR="00960246">
        <w:rPr>
          <w:rFonts w:ascii="Comic Sans MS" w:hAnsi="Comic Sans MS"/>
          <w:sz w:val="22"/>
          <w:szCs w:val="22"/>
        </w:rPr>
        <w:t>% / C</w:t>
      </w:r>
      <w:r w:rsidRPr="002E4EDA">
        <w:rPr>
          <w:rFonts w:ascii="Comic Sans MS" w:hAnsi="Comic Sans MS"/>
          <w:sz w:val="22"/>
          <w:szCs w:val="22"/>
        </w:rPr>
        <w:t>.</w:t>
      </w:r>
      <w:r w:rsidR="00D3618E">
        <w:rPr>
          <w:rFonts w:ascii="Comic Sans MS" w:hAnsi="Comic Sans MS"/>
          <w:sz w:val="22"/>
          <w:szCs w:val="22"/>
        </w:rPr>
        <w:t xml:space="preserve"> </w:t>
      </w:r>
      <w:r w:rsidRPr="002E4EDA">
        <w:rPr>
          <w:rFonts w:ascii="Comic Sans MS" w:hAnsi="Comic Sans MS"/>
          <w:sz w:val="22"/>
          <w:szCs w:val="22"/>
        </w:rPr>
        <w:t>All other late work will be handled on a case-by-case basis: students must see me in extenuating</w:t>
      </w:r>
      <w:r w:rsidR="00D3618E">
        <w:rPr>
          <w:rFonts w:ascii="Comic Sans MS" w:hAnsi="Comic Sans MS"/>
          <w:sz w:val="22"/>
          <w:szCs w:val="22"/>
        </w:rPr>
        <w:t xml:space="preserve"> </w:t>
      </w:r>
      <w:r w:rsidRPr="002E4EDA">
        <w:rPr>
          <w:rFonts w:ascii="Comic Sans MS" w:hAnsi="Comic Sans MS"/>
          <w:sz w:val="22"/>
          <w:szCs w:val="22"/>
        </w:rPr>
        <w:t>circumstances.</w:t>
      </w:r>
    </w:p>
    <w:p w14:paraId="550B591A" w14:textId="77777777" w:rsidR="00413C23" w:rsidRPr="00413C23" w:rsidRDefault="00413C23" w:rsidP="00413C23">
      <w:pPr>
        <w:rPr>
          <w:rFonts w:ascii="Comic Sans MS" w:hAnsi="Comic Sans MS"/>
          <w:sz w:val="18"/>
          <w:szCs w:val="18"/>
        </w:rPr>
      </w:pPr>
      <w:r>
        <w:rPr>
          <w:rFonts w:ascii="Comic Sans MS" w:hAnsi="Comic Sans MS"/>
          <w:sz w:val="18"/>
          <w:szCs w:val="18"/>
        </w:rPr>
        <w:t xml:space="preserve"> </w:t>
      </w:r>
    </w:p>
    <w:tbl>
      <w:tblPr>
        <w:tblStyle w:val="TableGrid"/>
        <w:tblW w:w="0" w:type="auto"/>
        <w:tblLook w:val="04A0" w:firstRow="1" w:lastRow="0" w:firstColumn="1" w:lastColumn="0" w:noHBand="0" w:noVBand="1"/>
      </w:tblPr>
      <w:tblGrid>
        <w:gridCol w:w="5405"/>
        <w:gridCol w:w="5385"/>
      </w:tblGrid>
      <w:tr w:rsidR="00413C23" w14:paraId="65F614D3" w14:textId="77777777" w:rsidTr="00413C23">
        <w:tc>
          <w:tcPr>
            <w:tcW w:w="5508" w:type="dxa"/>
          </w:tcPr>
          <w:p w14:paraId="0C343B68" w14:textId="77777777" w:rsidR="00413C23" w:rsidRPr="00413C23" w:rsidRDefault="00413C23" w:rsidP="00413C23">
            <w:pPr>
              <w:rPr>
                <w:rFonts w:ascii="Comic Sans MS" w:hAnsi="Comic Sans MS"/>
                <w:sz w:val="18"/>
                <w:szCs w:val="18"/>
              </w:rPr>
            </w:pPr>
            <w:r w:rsidRPr="00413C23">
              <w:rPr>
                <w:rFonts w:ascii="Comic Sans MS" w:hAnsi="Comic Sans MS"/>
                <w:sz w:val="18"/>
                <w:szCs w:val="18"/>
              </w:rPr>
              <w:t>*Formative Assessments include, but are not limited to</w:t>
            </w:r>
            <w:r>
              <w:rPr>
                <w:rFonts w:ascii="Comic Sans MS" w:hAnsi="Comic Sans MS"/>
                <w:sz w:val="18"/>
                <w:szCs w:val="18"/>
              </w:rPr>
              <w:t xml:space="preserve"> </w:t>
            </w:r>
            <w:r w:rsidR="00960246">
              <w:rPr>
                <w:rFonts w:ascii="Comic Sans MS" w:hAnsi="Comic Sans MS"/>
                <w:sz w:val="18"/>
                <w:szCs w:val="18"/>
              </w:rPr>
              <w:t>homework, class</w:t>
            </w:r>
            <w:r w:rsidRPr="00413C23">
              <w:rPr>
                <w:rFonts w:ascii="Comic Sans MS" w:hAnsi="Comic Sans MS"/>
                <w:sz w:val="18"/>
                <w:szCs w:val="18"/>
              </w:rPr>
              <w:t>work, labs, quizzes, practice tests,</w:t>
            </w:r>
          </w:p>
          <w:p w14:paraId="6323069B" w14:textId="77777777" w:rsidR="00413C23" w:rsidRPr="00413C23" w:rsidRDefault="00413C23" w:rsidP="00413C23">
            <w:pPr>
              <w:rPr>
                <w:rFonts w:ascii="Comic Sans MS" w:hAnsi="Comic Sans MS"/>
                <w:sz w:val="18"/>
                <w:szCs w:val="18"/>
              </w:rPr>
            </w:pPr>
            <w:r w:rsidRPr="00413C23">
              <w:rPr>
                <w:rFonts w:ascii="Comic Sans MS" w:hAnsi="Comic Sans MS"/>
                <w:sz w:val="18"/>
                <w:szCs w:val="18"/>
              </w:rPr>
              <w:t>rough drafts, and sections of projects/ research</w:t>
            </w:r>
          </w:p>
          <w:p w14:paraId="16DB06D1" w14:textId="77777777" w:rsidR="00413C23" w:rsidRDefault="00413C23" w:rsidP="00413C23">
            <w:pPr>
              <w:rPr>
                <w:rFonts w:ascii="Comic Sans MS" w:hAnsi="Comic Sans MS"/>
                <w:sz w:val="18"/>
                <w:szCs w:val="18"/>
              </w:rPr>
            </w:pPr>
            <w:proofErr w:type="gramStart"/>
            <w:r w:rsidRPr="00413C23">
              <w:rPr>
                <w:rFonts w:ascii="Comic Sans MS" w:hAnsi="Comic Sans MS"/>
                <w:sz w:val="18"/>
                <w:szCs w:val="18"/>
              </w:rPr>
              <w:t>papers/presentations</w:t>
            </w:r>
            <w:proofErr w:type="gramEnd"/>
            <w:r w:rsidRPr="00413C23">
              <w:rPr>
                <w:rFonts w:ascii="Comic Sans MS" w:hAnsi="Comic Sans MS"/>
                <w:sz w:val="18"/>
                <w:szCs w:val="18"/>
              </w:rPr>
              <w:t>.</w:t>
            </w:r>
          </w:p>
        </w:tc>
        <w:tc>
          <w:tcPr>
            <w:tcW w:w="5508" w:type="dxa"/>
          </w:tcPr>
          <w:p w14:paraId="75DF8203" w14:textId="77777777" w:rsidR="00413C23" w:rsidRPr="00413C23" w:rsidRDefault="00413C23" w:rsidP="00413C23">
            <w:pPr>
              <w:rPr>
                <w:rFonts w:ascii="Comic Sans MS" w:hAnsi="Comic Sans MS"/>
                <w:sz w:val="18"/>
                <w:szCs w:val="18"/>
              </w:rPr>
            </w:pPr>
            <w:r w:rsidRPr="00413C23">
              <w:rPr>
                <w:rFonts w:ascii="Comic Sans MS" w:hAnsi="Comic Sans MS"/>
                <w:sz w:val="18"/>
                <w:szCs w:val="18"/>
              </w:rPr>
              <w:t>*Summative Assessments include, but are not limited</w:t>
            </w:r>
          </w:p>
          <w:p w14:paraId="45746DB3" w14:textId="77777777" w:rsidR="00413C23" w:rsidRPr="00413C23" w:rsidRDefault="00413C23" w:rsidP="00413C23">
            <w:pPr>
              <w:rPr>
                <w:rFonts w:ascii="Comic Sans MS" w:hAnsi="Comic Sans MS"/>
                <w:sz w:val="18"/>
                <w:szCs w:val="18"/>
              </w:rPr>
            </w:pPr>
            <w:r w:rsidRPr="00413C23">
              <w:rPr>
                <w:rFonts w:ascii="Comic Sans MS" w:hAnsi="Comic Sans MS"/>
                <w:sz w:val="18"/>
                <w:szCs w:val="18"/>
              </w:rPr>
              <w:t>to unit tests, final projects, final essays, final research</w:t>
            </w:r>
          </w:p>
          <w:p w14:paraId="05F70DD5" w14:textId="77777777" w:rsidR="00413C23" w:rsidRDefault="00413C23" w:rsidP="00413C23">
            <w:pPr>
              <w:rPr>
                <w:rFonts w:ascii="Comic Sans MS" w:hAnsi="Comic Sans MS"/>
                <w:sz w:val="18"/>
                <w:szCs w:val="18"/>
              </w:rPr>
            </w:pPr>
            <w:proofErr w:type="gramStart"/>
            <w:r w:rsidRPr="00413C23">
              <w:rPr>
                <w:rFonts w:ascii="Comic Sans MS" w:hAnsi="Comic Sans MS"/>
                <w:sz w:val="18"/>
                <w:szCs w:val="18"/>
              </w:rPr>
              <w:t>papers</w:t>
            </w:r>
            <w:proofErr w:type="gramEnd"/>
            <w:r w:rsidRPr="00413C23">
              <w:rPr>
                <w:rFonts w:ascii="Comic Sans MS" w:hAnsi="Comic Sans MS"/>
                <w:sz w:val="18"/>
                <w:szCs w:val="18"/>
              </w:rPr>
              <w:t>, and final presentations.</w:t>
            </w:r>
          </w:p>
        </w:tc>
      </w:tr>
      <w:tr w:rsidR="00413C23" w14:paraId="47682F71" w14:textId="77777777" w:rsidTr="00EE11A5">
        <w:tc>
          <w:tcPr>
            <w:tcW w:w="11016" w:type="dxa"/>
            <w:gridSpan w:val="2"/>
          </w:tcPr>
          <w:p w14:paraId="3E7E0123" w14:textId="77777777" w:rsidR="00413C23" w:rsidRPr="00413C23" w:rsidRDefault="00413C23" w:rsidP="00413C23">
            <w:pPr>
              <w:rPr>
                <w:rFonts w:ascii="Comic Sans MS" w:hAnsi="Comic Sans MS"/>
                <w:sz w:val="18"/>
                <w:szCs w:val="18"/>
              </w:rPr>
            </w:pPr>
            <w:r w:rsidRPr="00413C23">
              <w:rPr>
                <w:rFonts w:ascii="Comic Sans MS" w:hAnsi="Comic Sans MS"/>
                <w:sz w:val="18"/>
                <w:szCs w:val="18"/>
              </w:rPr>
              <w:t>-Work Habits will also be evaluated every term based</w:t>
            </w:r>
            <w:r>
              <w:rPr>
                <w:rFonts w:ascii="Comic Sans MS" w:hAnsi="Comic Sans MS"/>
                <w:sz w:val="18"/>
                <w:szCs w:val="18"/>
              </w:rPr>
              <w:t xml:space="preserve"> </w:t>
            </w:r>
            <w:r w:rsidRPr="00413C23">
              <w:rPr>
                <w:rFonts w:ascii="Comic Sans MS" w:hAnsi="Comic Sans MS"/>
                <w:sz w:val="18"/>
                <w:szCs w:val="18"/>
              </w:rPr>
              <w:t>on the categories of Responsibility, Participation,</w:t>
            </w:r>
          </w:p>
          <w:p w14:paraId="0C72D9C9" w14:textId="77777777" w:rsidR="00413C23" w:rsidRDefault="00413C23" w:rsidP="00413C23">
            <w:pPr>
              <w:rPr>
                <w:rFonts w:ascii="Comic Sans MS" w:hAnsi="Comic Sans MS"/>
                <w:sz w:val="18"/>
                <w:szCs w:val="18"/>
              </w:rPr>
            </w:pPr>
            <w:r w:rsidRPr="00413C23">
              <w:rPr>
                <w:rFonts w:ascii="Comic Sans MS" w:hAnsi="Comic Sans MS"/>
                <w:sz w:val="18"/>
                <w:szCs w:val="18"/>
              </w:rPr>
              <w:t>Assignment Completion, &amp; Interpersonal Skills</w:t>
            </w:r>
            <w:r>
              <w:rPr>
                <w:rFonts w:ascii="Comic Sans MS" w:hAnsi="Comic Sans MS"/>
                <w:sz w:val="18"/>
                <w:szCs w:val="18"/>
              </w:rPr>
              <w:t xml:space="preserve">. </w:t>
            </w:r>
          </w:p>
        </w:tc>
      </w:tr>
    </w:tbl>
    <w:p w14:paraId="5336E31A" w14:textId="77777777" w:rsidR="00CF5AD8" w:rsidRPr="00CE6D56" w:rsidRDefault="00CF5AD8" w:rsidP="002E4EDA">
      <w:pPr>
        <w:rPr>
          <w:rFonts w:ascii="Arial" w:hAnsi="Arial"/>
          <w:sz w:val="40"/>
        </w:rPr>
      </w:pPr>
      <w:r w:rsidRPr="00AF141F">
        <w:rPr>
          <w:rFonts w:ascii="Arial" w:hAnsi="Arial"/>
          <w:sz w:val="40"/>
        </w:rPr>
        <w:lastRenderedPageBreak/>
        <w:t xml:space="preserve">Course Syllabus, Classroom Rules, and Policies for </w:t>
      </w:r>
      <w:r w:rsidR="000C43D9">
        <w:rPr>
          <w:rFonts w:ascii="Arial" w:hAnsi="Arial"/>
          <w:sz w:val="40"/>
        </w:rPr>
        <w:t>Biology</w:t>
      </w:r>
    </w:p>
    <w:p w14:paraId="5CD2E8F1" w14:textId="77777777" w:rsidR="00CF5AD8" w:rsidRDefault="00CF5AD8" w:rsidP="00CF5AD8">
      <w:pPr>
        <w:rPr>
          <w:rFonts w:ascii="Arial" w:hAnsi="Arial"/>
        </w:rPr>
      </w:pPr>
    </w:p>
    <w:p w14:paraId="0317A61E" w14:textId="77777777" w:rsidR="00CF5AD8" w:rsidRDefault="00CF5AD8" w:rsidP="00CF5AD8">
      <w:pPr>
        <w:rPr>
          <w:rFonts w:ascii="Arial" w:hAnsi="Arial"/>
        </w:rPr>
      </w:pPr>
    </w:p>
    <w:p w14:paraId="7C6F2199" w14:textId="77777777" w:rsidR="00CF5AD8" w:rsidRPr="00E15A9F" w:rsidRDefault="00CF5AD8" w:rsidP="00CF5AD8">
      <w:pPr>
        <w:jc w:val="center"/>
        <w:rPr>
          <w:rFonts w:ascii="Arial Bold" w:hAnsi="Arial Bold"/>
          <w:b/>
          <w:sz w:val="28"/>
          <w:szCs w:val="28"/>
          <w:u w:val="thick"/>
        </w:rPr>
      </w:pPr>
      <w:r w:rsidRPr="00E15A9F">
        <w:rPr>
          <w:rFonts w:ascii="Arial Bold" w:hAnsi="Arial Bold"/>
          <w:b/>
          <w:sz w:val="28"/>
          <w:szCs w:val="28"/>
          <w:highlight w:val="yellow"/>
          <w:u w:val="thick"/>
        </w:rPr>
        <w:t>This page must be returned!</w:t>
      </w:r>
    </w:p>
    <w:p w14:paraId="1C95D829" w14:textId="77777777" w:rsidR="00CF5AD8" w:rsidRDefault="00CF5AD8" w:rsidP="00CF5AD8">
      <w:pPr>
        <w:rPr>
          <w:rFonts w:ascii="Arial" w:hAnsi="Arial"/>
        </w:rPr>
      </w:pPr>
    </w:p>
    <w:p w14:paraId="4CEA5D92" w14:textId="77777777" w:rsidR="00CF5AD8" w:rsidRDefault="00CF5AD8" w:rsidP="00CF5AD8">
      <w:pPr>
        <w:rPr>
          <w:rFonts w:ascii="Arial" w:hAnsi="Arial"/>
        </w:rPr>
      </w:pPr>
    </w:p>
    <w:p w14:paraId="75B763F8" w14:textId="77777777" w:rsidR="00CF5AD8" w:rsidRPr="00545F57" w:rsidRDefault="00CF5AD8" w:rsidP="00CF5AD8">
      <w:pPr>
        <w:rPr>
          <w:rFonts w:ascii="Arial" w:hAnsi="Arial"/>
          <w:b/>
        </w:rPr>
      </w:pPr>
      <w:r w:rsidRPr="00545F57">
        <w:rPr>
          <w:rFonts w:ascii="Arial" w:hAnsi="Arial"/>
          <w:b/>
        </w:rPr>
        <w:t>Please indicate by circling and initialing on the line provided:</w:t>
      </w:r>
    </w:p>
    <w:p w14:paraId="5073C6CD" w14:textId="77777777" w:rsidR="00CF5AD8" w:rsidRDefault="00CF5AD8" w:rsidP="00CF5AD8">
      <w:pPr>
        <w:rPr>
          <w:rFonts w:ascii="Arial" w:hAnsi="Arial"/>
        </w:rPr>
      </w:pPr>
    </w:p>
    <w:p w14:paraId="45A1ACA5" w14:textId="77777777" w:rsidR="00CF5AD8" w:rsidRDefault="00CF5AD8" w:rsidP="00CF5AD8">
      <w:pPr>
        <w:rPr>
          <w:rFonts w:ascii="Arial" w:hAnsi="Arial"/>
        </w:rPr>
      </w:pPr>
      <w:r>
        <w:rPr>
          <w:rFonts w:ascii="Arial" w:hAnsi="Arial"/>
        </w:rPr>
        <w:t xml:space="preserve">My student </w:t>
      </w:r>
      <w:r w:rsidRPr="00545F57">
        <w:rPr>
          <w:rFonts w:ascii="Arial" w:hAnsi="Arial"/>
          <w:u w:val="single"/>
        </w:rPr>
        <w:t>does</w:t>
      </w:r>
      <w:r>
        <w:rPr>
          <w:rFonts w:ascii="Arial" w:hAnsi="Arial"/>
        </w:rPr>
        <w:t xml:space="preserve"> or </w:t>
      </w:r>
      <w:r w:rsidRPr="00545F57">
        <w:rPr>
          <w:rFonts w:ascii="Arial" w:hAnsi="Arial"/>
          <w:u w:val="single"/>
        </w:rPr>
        <w:t>does not</w:t>
      </w:r>
      <w:r>
        <w:rPr>
          <w:rFonts w:ascii="Arial" w:hAnsi="Arial"/>
        </w:rPr>
        <w:t xml:space="preserve"> have reliable access to a computer with internet.</w:t>
      </w:r>
      <w:r w:rsidR="00D3618E">
        <w:rPr>
          <w:rFonts w:ascii="Arial" w:hAnsi="Arial"/>
        </w:rPr>
        <w:t xml:space="preserve">     </w:t>
      </w:r>
      <w:r>
        <w:rPr>
          <w:rFonts w:ascii="Arial" w:hAnsi="Arial"/>
        </w:rPr>
        <w:t>___</w:t>
      </w:r>
    </w:p>
    <w:p w14:paraId="0CC4256C" w14:textId="77777777" w:rsidR="00CF5AD8" w:rsidRDefault="00CF5AD8" w:rsidP="00CF5AD8">
      <w:pPr>
        <w:rPr>
          <w:rFonts w:ascii="Arial" w:hAnsi="Arial"/>
        </w:rPr>
      </w:pPr>
    </w:p>
    <w:p w14:paraId="3BA9C10A" w14:textId="77777777" w:rsidR="00CF5AD8" w:rsidRDefault="00CF5AD8" w:rsidP="00CF5AD8">
      <w:pPr>
        <w:rPr>
          <w:rFonts w:ascii="Arial" w:hAnsi="Arial"/>
        </w:rPr>
      </w:pPr>
      <w:r>
        <w:rPr>
          <w:rFonts w:ascii="Arial" w:hAnsi="Arial"/>
        </w:rPr>
        <w:t xml:space="preserve">My student </w:t>
      </w:r>
      <w:r w:rsidRPr="00545F57">
        <w:rPr>
          <w:rFonts w:ascii="Arial" w:hAnsi="Arial"/>
          <w:u w:val="single"/>
        </w:rPr>
        <w:t>does</w:t>
      </w:r>
      <w:r>
        <w:rPr>
          <w:rFonts w:ascii="Arial" w:hAnsi="Arial"/>
        </w:rPr>
        <w:t xml:space="preserve"> or </w:t>
      </w:r>
      <w:r w:rsidRPr="00545F57">
        <w:rPr>
          <w:rFonts w:ascii="Arial" w:hAnsi="Arial"/>
          <w:u w:val="single"/>
        </w:rPr>
        <w:t>does not</w:t>
      </w:r>
      <w:r>
        <w:rPr>
          <w:rFonts w:ascii="Arial" w:hAnsi="Arial"/>
        </w:rPr>
        <w:t xml:space="preserve"> have access to a working printer.</w:t>
      </w:r>
      <w:r>
        <w:rPr>
          <w:rFonts w:ascii="Arial" w:hAnsi="Arial"/>
        </w:rPr>
        <w:tab/>
      </w:r>
      <w:r>
        <w:rPr>
          <w:rFonts w:ascii="Arial" w:hAnsi="Arial"/>
        </w:rPr>
        <w:tab/>
        <w:t xml:space="preserve">   </w:t>
      </w:r>
      <w:r w:rsidR="00D3618E">
        <w:rPr>
          <w:rFonts w:ascii="Arial" w:hAnsi="Arial"/>
        </w:rPr>
        <w:t xml:space="preserve">      </w:t>
      </w:r>
      <w:r>
        <w:rPr>
          <w:rFonts w:ascii="Arial" w:hAnsi="Arial"/>
        </w:rPr>
        <w:t xml:space="preserve"> ___</w:t>
      </w:r>
    </w:p>
    <w:p w14:paraId="59D93498" w14:textId="77777777" w:rsidR="00CF5AD8" w:rsidRDefault="00D3618E" w:rsidP="00CF5AD8">
      <w:pPr>
        <w:rPr>
          <w:rFonts w:ascii="Arial" w:hAnsi="Arial"/>
        </w:rPr>
      </w:pPr>
      <w:r>
        <w:rPr>
          <w:rFonts w:ascii="Arial" w:hAnsi="Arial"/>
        </w:rPr>
        <w:t xml:space="preserve">  </w:t>
      </w:r>
    </w:p>
    <w:p w14:paraId="6AAFDD08" w14:textId="77777777" w:rsidR="00CF5AD8" w:rsidRDefault="00CF5AD8" w:rsidP="00CF5AD8">
      <w:pPr>
        <w:rPr>
          <w:rFonts w:ascii="Arial" w:hAnsi="Arial"/>
        </w:rPr>
      </w:pPr>
    </w:p>
    <w:p w14:paraId="7EEF6C99" w14:textId="77777777" w:rsidR="00CF5AD8" w:rsidRDefault="00CF5AD8" w:rsidP="00CF5AD8">
      <w:pPr>
        <w:rPr>
          <w:rFonts w:ascii="Arial" w:hAnsi="Arial"/>
        </w:rPr>
      </w:pPr>
    </w:p>
    <w:p w14:paraId="153497B3" w14:textId="77777777" w:rsidR="00CF5AD8" w:rsidRDefault="00CF5AD8" w:rsidP="00CF5AD8">
      <w:pPr>
        <w:rPr>
          <w:rFonts w:ascii="Arial" w:hAnsi="Arial"/>
        </w:rPr>
      </w:pPr>
      <w:r>
        <w:rPr>
          <w:rFonts w:ascii="Arial" w:hAnsi="Arial"/>
        </w:rPr>
        <w:t xml:space="preserve">By signing below I confirm that I have read and understand the Course Syllabus, Classroom Rules, and Policies for </w:t>
      </w:r>
      <w:r w:rsidR="000C43D9">
        <w:rPr>
          <w:rFonts w:ascii="Arial" w:hAnsi="Arial"/>
        </w:rPr>
        <w:t>Biology</w:t>
      </w:r>
      <w:r w:rsidR="00F75301">
        <w:rPr>
          <w:rFonts w:ascii="Arial" w:hAnsi="Arial"/>
        </w:rPr>
        <w:t>.</w:t>
      </w:r>
    </w:p>
    <w:p w14:paraId="3C8A74D2" w14:textId="77777777" w:rsidR="00CF5AD8" w:rsidRDefault="00CF5AD8" w:rsidP="00CF5AD8">
      <w:pPr>
        <w:tabs>
          <w:tab w:val="left" w:pos="1220"/>
        </w:tabs>
        <w:rPr>
          <w:rFonts w:ascii="Arial" w:hAnsi="Arial"/>
        </w:rPr>
      </w:pPr>
    </w:p>
    <w:p w14:paraId="02AF901F" w14:textId="77777777" w:rsidR="00CF5AD8" w:rsidRDefault="00CF5AD8" w:rsidP="00CF5AD8">
      <w:pPr>
        <w:tabs>
          <w:tab w:val="left" w:pos="1220"/>
        </w:tabs>
        <w:rPr>
          <w:rFonts w:ascii="Arial" w:hAnsi="Arial"/>
        </w:rPr>
      </w:pPr>
    </w:p>
    <w:p w14:paraId="278E5055" w14:textId="3CA7B3E5" w:rsidR="00CF5AD8" w:rsidRDefault="00CF5AD8" w:rsidP="00CF5AD8">
      <w:pPr>
        <w:rPr>
          <w:rFonts w:ascii="Arial" w:hAnsi="Arial"/>
        </w:rPr>
      </w:pPr>
      <w:r>
        <w:rPr>
          <w:rFonts w:ascii="Arial" w:hAnsi="Arial"/>
        </w:rPr>
        <w:t xml:space="preserve">Instructor:   Ms. </w:t>
      </w:r>
      <w:r w:rsidR="00F75301">
        <w:rPr>
          <w:rFonts w:ascii="Arial" w:hAnsi="Arial"/>
        </w:rPr>
        <w:t>Renee Barnett</w:t>
      </w:r>
      <w:r w:rsidR="00E15A9F">
        <w:rPr>
          <w:rFonts w:ascii="Arial" w:hAnsi="Arial"/>
        </w:rPr>
        <w:tab/>
      </w:r>
      <w:r w:rsidR="00E15A9F">
        <w:rPr>
          <w:rFonts w:ascii="Arial" w:hAnsi="Arial"/>
        </w:rPr>
        <w:tab/>
        <w:t>Class Period: ___________</w:t>
      </w:r>
    </w:p>
    <w:p w14:paraId="2A2EFDE9" w14:textId="77777777" w:rsidR="007056CF" w:rsidRDefault="007056CF" w:rsidP="00CF5AD8">
      <w:pPr>
        <w:rPr>
          <w:rFonts w:ascii="Arial" w:hAnsi="Arial"/>
        </w:rPr>
      </w:pPr>
    </w:p>
    <w:p w14:paraId="32958EF9" w14:textId="791EB5BD" w:rsidR="00E15A9F" w:rsidRPr="007056CF" w:rsidRDefault="007056CF" w:rsidP="00E15A9F">
      <w:pPr>
        <w:rPr>
          <w:rFonts w:ascii="Arial" w:hAnsi="Arial"/>
          <w:b/>
          <w:sz w:val="20"/>
          <w:szCs w:val="20"/>
        </w:rPr>
      </w:pPr>
      <w:r w:rsidRPr="007056CF">
        <w:rPr>
          <w:rFonts w:ascii="Arial" w:hAnsi="Arial"/>
          <w:b/>
          <w:sz w:val="20"/>
          <w:szCs w:val="20"/>
        </w:rPr>
        <w:t xml:space="preserve">*Please PRINT legibly. </w:t>
      </w:r>
    </w:p>
    <w:p w14:paraId="08AD28F8" w14:textId="77777777" w:rsidR="00E15A9F" w:rsidRDefault="00E15A9F" w:rsidP="00CF5AD8">
      <w:pPr>
        <w:rPr>
          <w:rFonts w:ascii="Arial" w:hAnsi="Arial"/>
        </w:rPr>
      </w:pPr>
      <w:bookmarkStart w:id="0" w:name="_GoBack"/>
      <w:bookmarkEnd w:id="0"/>
    </w:p>
    <w:tbl>
      <w:tblPr>
        <w:tblStyle w:val="TableGrid"/>
        <w:tblW w:w="0" w:type="auto"/>
        <w:tblLook w:val="04A0" w:firstRow="1" w:lastRow="0" w:firstColumn="1" w:lastColumn="0" w:noHBand="0" w:noVBand="1"/>
      </w:tblPr>
      <w:tblGrid>
        <w:gridCol w:w="2065"/>
        <w:gridCol w:w="8725"/>
      </w:tblGrid>
      <w:tr w:rsidR="00E15A9F" w14:paraId="48C58B51" w14:textId="77777777" w:rsidTr="00E15A9F">
        <w:tc>
          <w:tcPr>
            <w:tcW w:w="2065" w:type="dxa"/>
            <w:shd w:val="clear" w:color="auto" w:fill="D9D9D9" w:themeFill="background1" w:themeFillShade="D9"/>
          </w:tcPr>
          <w:p w14:paraId="099CA377" w14:textId="510C27CF" w:rsidR="00E15A9F" w:rsidRDefault="00E15A9F" w:rsidP="00CF5AD8">
            <w:pPr>
              <w:rPr>
                <w:rFonts w:ascii="Arial" w:hAnsi="Arial"/>
              </w:rPr>
            </w:pPr>
            <w:r>
              <w:rPr>
                <w:rFonts w:ascii="Arial" w:hAnsi="Arial"/>
              </w:rPr>
              <w:t>Student Name</w:t>
            </w:r>
          </w:p>
        </w:tc>
        <w:tc>
          <w:tcPr>
            <w:tcW w:w="8725" w:type="dxa"/>
            <w:shd w:val="clear" w:color="auto" w:fill="D9D9D9" w:themeFill="background1" w:themeFillShade="D9"/>
          </w:tcPr>
          <w:p w14:paraId="661A558E" w14:textId="77777777" w:rsidR="00E15A9F" w:rsidRDefault="00E15A9F" w:rsidP="00CF5AD8">
            <w:pPr>
              <w:rPr>
                <w:rFonts w:ascii="Arial" w:hAnsi="Arial"/>
              </w:rPr>
            </w:pPr>
          </w:p>
          <w:p w14:paraId="1B511263" w14:textId="77777777" w:rsidR="00E15A9F" w:rsidRDefault="00E15A9F" w:rsidP="00CF5AD8">
            <w:pPr>
              <w:rPr>
                <w:rFonts w:ascii="Arial" w:hAnsi="Arial"/>
              </w:rPr>
            </w:pPr>
          </w:p>
          <w:p w14:paraId="5937B271" w14:textId="77777777" w:rsidR="00E15A9F" w:rsidRDefault="00E15A9F" w:rsidP="00CF5AD8">
            <w:pPr>
              <w:rPr>
                <w:rFonts w:ascii="Arial" w:hAnsi="Arial"/>
              </w:rPr>
            </w:pPr>
          </w:p>
        </w:tc>
      </w:tr>
      <w:tr w:rsidR="00E15A9F" w14:paraId="18E4BC28" w14:textId="77777777" w:rsidTr="00E15A9F">
        <w:tc>
          <w:tcPr>
            <w:tcW w:w="2065" w:type="dxa"/>
          </w:tcPr>
          <w:p w14:paraId="5D7E7C57" w14:textId="5A60065E" w:rsidR="00E15A9F" w:rsidRDefault="00E15A9F" w:rsidP="00CF5AD8">
            <w:pPr>
              <w:rPr>
                <w:rFonts w:ascii="Arial" w:hAnsi="Arial"/>
              </w:rPr>
            </w:pPr>
            <w:r>
              <w:rPr>
                <w:rFonts w:ascii="Arial" w:hAnsi="Arial"/>
              </w:rPr>
              <w:t>Phone</w:t>
            </w:r>
          </w:p>
        </w:tc>
        <w:tc>
          <w:tcPr>
            <w:tcW w:w="8725" w:type="dxa"/>
          </w:tcPr>
          <w:p w14:paraId="103B25BA" w14:textId="77777777" w:rsidR="00E15A9F" w:rsidRDefault="00E15A9F" w:rsidP="00CF5AD8">
            <w:pPr>
              <w:rPr>
                <w:rFonts w:ascii="Arial" w:hAnsi="Arial"/>
              </w:rPr>
            </w:pPr>
          </w:p>
          <w:p w14:paraId="4823082B" w14:textId="77777777" w:rsidR="00E15A9F" w:rsidRDefault="00E15A9F" w:rsidP="00CF5AD8">
            <w:pPr>
              <w:rPr>
                <w:rFonts w:ascii="Arial" w:hAnsi="Arial"/>
              </w:rPr>
            </w:pPr>
          </w:p>
          <w:p w14:paraId="5874EE3F" w14:textId="77777777" w:rsidR="00E15A9F" w:rsidRDefault="00E15A9F" w:rsidP="00CF5AD8">
            <w:pPr>
              <w:rPr>
                <w:rFonts w:ascii="Arial" w:hAnsi="Arial"/>
              </w:rPr>
            </w:pPr>
          </w:p>
        </w:tc>
      </w:tr>
      <w:tr w:rsidR="00E15A9F" w14:paraId="515532DD" w14:textId="77777777" w:rsidTr="00E15A9F">
        <w:tc>
          <w:tcPr>
            <w:tcW w:w="2065" w:type="dxa"/>
          </w:tcPr>
          <w:p w14:paraId="1A131922" w14:textId="30E119A5" w:rsidR="00E15A9F" w:rsidRDefault="00E15A9F" w:rsidP="00CF5AD8">
            <w:pPr>
              <w:rPr>
                <w:rFonts w:ascii="Arial" w:hAnsi="Arial"/>
              </w:rPr>
            </w:pPr>
            <w:r>
              <w:rPr>
                <w:rFonts w:ascii="Arial" w:hAnsi="Arial"/>
              </w:rPr>
              <w:t>Email</w:t>
            </w:r>
          </w:p>
        </w:tc>
        <w:tc>
          <w:tcPr>
            <w:tcW w:w="8725" w:type="dxa"/>
          </w:tcPr>
          <w:p w14:paraId="02FD2AEC" w14:textId="77777777" w:rsidR="00E15A9F" w:rsidRDefault="00E15A9F" w:rsidP="00CF5AD8">
            <w:pPr>
              <w:rPr>
                <w:rFonts w:ascii="Arial" w:hAnsi="Arial"/>
              </w:rPr>
            </w:pPr>
          </w:p>
          <w:p w14:paraId="45645648" w14:textId="77777777" w:rsidR="00E15A9F" w:rsidRDefault="00E15A9F" w:rsidP="00CF5AD8">
            <w:pPr>
              <w:rPr>
                <w:rFonts w:ascii="Arial" w:hAnsi="Arial"/>
              </w:rPr>
            </w:pPr>
          </w:p>
          <w:p w14:paraId="69B7F595" w14:textId="77777777" w:rsidR="00E15A9F" w:rsidRDefault="00E15A9F" w:rsidP="00CF5AD8">
            <w:pPr>
              <w:rPr>
                <w:rFonts w:ascii="Arial" w:hAnsi="Arial"/>
              </w:rPr>
            </w:pPr>
          </w:p>
        </w:tc>
      </w:tr>
      <w:tr w:rsidR="00E15A9F" w14:paraId="7B7130FC" w14:textId="77777777" w:rsidTr="00E15A9F">
        <w:tc>
          <w:tcPr>
            <w:tcW w:w="2065" w:type="dxa"/>
          </w:tcPr>
          <w:p w14:paraId="4C8D2B0A" w14:textId="3E87E3DC" w:rsidR="00E15A9F" w:rsidRDefault="00E15A9F" w:rsidP="00CF5AD8">
            <w:pPr>
              <w:rPr>
                <w:rFonts w:ascii="Arial" w:hAnsi="Arial"/>
              </w:rPr>
            </w:pPr>
            <w:r>
              <w:rPr>
                <w:rFonts w:ascii="Arial" w:hAnsi="Arial"/>
              </w:rPr>
              <w:t>Signature</w:t>
            </w:r>
          </w:p>
        </w:tc>
        <w:tc>
          <w:tcPr>
            <w:tcW w:w="8725" w:type="dxa"/>
          </w:tcPr>
          <w:p w14:paraId="354EEAFD" w14:textId="77777777" w:rsidR="00E15A9F" w:rsidRDefault="00E15A9F" w:rsidP="00CF5AD8">
            <w:pPr>
              <w:rPr>
                <w:rFonts w:ascii="Arial" w:hAnsi="Arial"/>
              </w:rPr>
            </w:pPr>
          </w:p>
          <w:p w14:paraId="2F99CCCB" w14:textId="77777777" w:rsidR="00E15A9F" w:rsidRDefault="00E15A9F" w:rsidP="00CF5AD8">
            <w:pPr>
              <w:rPr>
                <w:rFonts w:ascii="Arial" w:hAnsi="Arial"/>
              </w:rPr>
            </w:pPr>
          </w:p>
          <w:p w14:paraId="5EB907E8" w14:textId="77777777" w:rsidR="00E15A9F" w:rsidRDefault="00E15A9F" w:rsidP="00CF5AD8">
            <w:pPr>
              <w:rPr>
                <w:rFonts w:ascii="Arial" w:hAnsi="Arial"/>
              </w:rPr>
            </w:pPr>
          </w:p>
        </w:tc>
      </w:tr>
    </w:tbl>
    <w:p w14:paraId="2E9AA46D" w14:textId="77777777" w:rsidR="00E15A9F" w:rsidRDefault="00E15A9F" w:rsidP="00CF5AD8">
      <w:pPr>
        <w:rPr>
          <w:rFonts w:ascii="Arial" w:hAnsi="Arial"/>
        </w:rPr>
      </w:pPr>
    </w:p>
    <w:p w14:paraId="216D70DD" w14:textId="77777777" w:rsidR="00CF5AD8" w:rsidRDefault="00CF5AD8" w:rsidP="00CF5AD8">
      <w:pPr>
        <w:rPr>
          <w:rFonts w:ascii="Arial" w:hAnsi="Arial"/>
        </w:rPr>
      </w:pPr>
    </w:p>
    <w:tbl>
      <w:tblPr>
        <w:tblStyle w:val="TableGrid"/>
        <w:tblW w:w="0" w:type="auto"/>
        <w:tblLook w:val="04A0" w:firstRow="1" w:lastRow="0" w:firstColumn="1" w:lastColumn="0" w:noHBand="0" w:noVBand="1"/>
      </w:tblPr>
      <w:tblGrid>
        <w:gridCol w:w="2065"/>
        <w:gridCol w:w="8725"/>
      </w:tblGrid>
      <w:tr w:rsidR="00E15A9F" w14:paraId="02E6E04C" w14:textId="77777777" w:rsidTr="00E15A9F">
        <w:tc>
          <w:tcPr>
            <w:tcW w:w="2065" w:type="dxa"/>
            <w:shd w:val="clear" w:color="auto" w:fill="D9D9D9" w:themeFill="background1" w:themeFillShade="D9"/>
          </w:tcPr>
          <w:p w14:paraId="3009A921" w14:textId="213F91A7" w:rsidR="00E15A9F" w:rsidRPr="00E15A9F" w:rsidRDefault="00E15A9F" w:rsidP="00FE49C1">
            <w:pPr>
              <w:rPr>
                <w:rFonts w:ascii="Arial" w:hAnsi="Arial"/>
              </w:rPr>
            </w:pPr>
            <w:r w:rsidRPr="00E15A9F">
              <w:rPr>
                <w:rFonts w:ascii="Arial" w:hAnsi="Arial"/>
              </w:rPr>
              <w:t>Parent / Guardian</w:t>
            </w:r>
            <w:r w:rsidRPr="00E15A9F">
              <w:rPr>
                <w:rFonts w:ascii="Arial" w:hAnsi="Arial"/>
              </w:rPr>
              <w:t xml:space="preserve"> Name</w:t>
            </w:r>
          </w:p>
        </w:tc>
        <w:tc>
          <w:tcPr>
            <w:tcW w:w="8725" w:type="dxa"/>
            <w:shd w:val="clear" w:color="auto" w:fill="D9D9D9" w:themeFill="background1" w:themeFillShade="D9"/>
          </w:tcPr>
          <w:p w14:paraId="1D3C95EA" w14:textId="77777777" w:rsidR="00E15A9F" w:rsidRDefault="00E15A9F" w:rsidP="00FE49C1">
            <w:pPr>
              <w:rPr>
                <w:rFonts w:ascii="Arial" w:hAnsi="Arial"/>
              </w:rPr>
            </w:pPr>
          </w:p>
          <w:p w14:paraId="384FEC87" w14:textId="77777777" w:rsidR="00E15A9F" w:rsidRDefault="00E15A9F" w:rsidP="00FE49C1">
            <w:pPr>
              <w:rPr>
                <w:rFonts w:ascii="Arial" w:hAnsi="Arial"/>
              </w:rPr>
            </w:pPr>
          </w:p>
          <w:p w14:paraId="7DAA21FD" w14:textId="77777777" w:rsidR="00E15A9F" w:rsidRDefault="00E15A9F" w:rsidP="00FE49C1">
            <w:pPr>
              <w:rPr>
                <w:rFonts w:ascii="Arial" w:hAnsi="Arial"/>
              </w:rPr>
            </w:pPr>
          </w:p>
        </w:tc>
      </w:tr>
      <w:tr w:rsidR="00E15A9F" w14:paraId="7604FBCA" w14:textId="77777777" w:rsidTr="00FE49C1">
        <w:tc>
          <w:tcPr>
            <w:tcW w:w="2065" w:type="dxa"/>
          </w:tcPr>
          <w:p w14:paraId="6E3780F9" w14:textId="77777777" w:rsidR="00E15A9F" w:rsidRDefault="00E15A9F" w:rsidP="00FE49C1">
            <w:pPr>
              <w:rPr>
                <w:rFonts w:ascii="Arial" w:hAnsi="Arial"/>
              </w:rPr>
            </w:pPr>
            <w:r>
              <w:rPr>
                <w:rFonts w:ascii="Arial" w:hAnsi="Arial"/>
              </w:rPr>
              <w:t>Phone</w:t>
            </w:r>
          </w:p>
        </w:tc>
        <w:tc>
          <w:tcPr>
            <w:tcW w:w="8725" w:type="dxa"/>
          </w:tcPr>
          <w:p w14:paraId="6D31CB8F" w14:textId="77777777" w:rsidR="00E15A9F" w:rsidRDefault="00E15A9F" w:rsidP="00FE49C1">
            <w:pPr>
              <w:rPr>
                <w:rFonts w:ascii="Arial" w:hAnsi="Arial"/>
              </w:rPr>
            </w:pPr>
          </w:p>
          <w:p w14:paraId="2A5B28F5" w14:textId="77777777" w:rsidR="00E15A9F" w:rsidRDefault="00E15A9F" w:rsidP="00FE49C1">
            <w:pPr>
              <w:rPr>
                <w:rFonts w:ascii="Arial" w:hAnsi="Arial"/>
              </w:rPr>
            </w:pPr>
          </w:p>
          <w:p w14:paraId="625BC798" w14:textId="77777777" w:rsidR="00E15A9F" w:rsidRDefault="00E15A9F" w:rsidP="00FE49C1">
            <w:pPr>
              <w:rPr>
                <w:rFonts w:ascii="Arial" w:hAnsi="Arial"/>
              </w:rPr>
            </w:pPr>
          </w:p>
        </w:tc>
      </w:tr>
      <w:tr w:rsidR="00E15A9F" w14:paraId="75A85A79" w14:textId="77777777" w:rsidTr="00FE49C1">
        <w:tc>
          <w:tcPr>
            <w:tcW w:w="2065" w:type="dxa"/>
          </w:tcPr>
          <w:p w14:paraId="383C71F7" w14:textId="77777777" w:rsidR="00E15A9F" w:rsidRDefault="00E15A9F" w:rsidP="00FE49C1">
            <w:pPr>
              <w:rPr>
                <w:rFonts w:ascii="Arial" w:hAnsi="Arial"/>
              </w:rPr>
            </w:pPr>
            <w:r>
              <w:rPr>
                <w:rFonts w:ascii="Arial" w:hAnsi="Arial"/>
              </w:rPr>
              <w:t>Email</w:t>
            </w:r>
          </w:p>
        </w:tc>
        <w:tc>
          <w:tcPr>
            <w:tcW w:w="8725" w:type="dxa"/>
          </w:tcPr>
          <w:p w14:paraId="063F0A29" w14:textId="77777777" w:rsidR="00E15A9F" w:rsidRDefault="00E15A9F" w:rsidP="00FE49C1">
            <w:pPr>
              <w:rPr>
                <w:rFonts w:ascii="Arial" w:hAnsi="Arial"/>
              </w:rPr>
            </w:pPr>
          </w:p>
          <w:p w14:paraId="3B75817D" w14:textId="77777777" w:rsidR="00E15A9F" w:rsidRDefault="00E15A9F" w:rsidP="00FE49C1">
            <w:pPr>
              <w:rPr>
                <w:rFonts w:ascii="Arial" w:hAnsi="Arial"/>
              </w:rPr>
            </w:pPr>
          </w:p>
          <w:p w14:paraId="01ECD4B2" w14:textId="77777777" w:rsidR="00E15A9F" w:rsidRDefault="00E15A9F" w:rsidP="00FE49C1">
            <w:pPr>
              <w:rPr>
                <w:rFonts w:ascii="Arial" w:hAnsi="Arial"/>
              </w:rPr>
            </w:pPr>
          </w:p>
        </w:tc>
      </w:tr>
      <w:tr w:rsidR="00E15A9F" w14:paraId="445D5E72" w14:textId="77777777" w:rsidTr="00FE49C1">
        <w:tc>
          <w:tcPr>
            <w:tcW w:w="2065" w:type="dxa"/>
          </w:tcPr>
          <w:p w14:paraId="56A3BB6F" w14:textId="77777777" w:rsidR="00E15A9F" w:rsidRDefault="00E15A9F" w:rsidP="00FE49C1">
            <w:pPr>
              <w:rPr>
                <w:rFonts w:ascii="Arial" w:hAnsi="Arial"/>
              </w:rPr>
            </w:pPr>
            <w:r>
              <w:rPr>
                <w:rFonts w:ascii="Arial" w:hAnsi="Arial"/>
              </w:rPr>
              <w:t>Signature</w:t>
            </w:r>
          </w:p>
        </w:tc>
        <w:tc>
          <w:tcPr>
            <w:tcW w:w="8725" w:type="dxa"/>
          </w:tcPr>
          <w:p w14:paraId="25F573E6" w14:textId="77777777" w:rsidR="00E15A9F" w:rsidRDefault="00E15A9F" w:rsidP="00FE49C1">
            <w:pPr>
              <w:rPr>
                <w:rFonts w:ascii="Arial" w:hAnsi="Arial"/>
              </w:rPr>
            </w:pPr>
          </w:p>
          <w:p w14:paraId="546C1013" w14:textId="77777777" w:rsidR="00E15A9F" w:rsidRDefault="00E15A9F" w:rsidP="00FE49C1">
            <w:pPr>
              <w:rPr>
                <w:rFonts w:ascii="Arial" w:hAnsi="Arial"/>
              </w:rPr>
            </w:pPr>
          </w:p>
          <w:p w14:paraId="625A7C3F" w14:textId="77777777" w:rsidR="00E15A9F" w:rsidRDefault="00E15A9F" w:rsidP="00FE49C1">
            <w:pPr>
              <w:rPr>
                <w:rFonts w:ascii="Arial" w:hAnsi="Arial"/>
              </w:rPr>
            </w:pPr>
          </w:p>
        </w:tc>
      </w:tr>
    </w:tbl>
    <w:p w14:paraId="44030D7E" w14:textId="77777777" w:rsidR="00404FA3" w:rsidRDefault="00404FA3"/>
    <w:sectPr w:rsidR="00404FA3" w:rsidSect="00F75301">
      <w:footerReference w:type="defaul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0F734" w14:textId="77777777" w:rsidR="0057636B" w:rsidRDefault="0057636B">
      <w:r>
        <w:separator/>
      </w:r>
    </w:p>
  </w:endnote>
  <w:endnote w:type="continuationSeparator" w:id="0">
    <w:p w14:paraId="2C2DECDA" w14:textId="77777777" w:rsidR="0057636B" w:rsidRDefault="0057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doni Poster">
    <w:altName w:val="Copperplate"/>
    <w:charset w:val="00"/>
    <w:family w:val="roman"/>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19810" w14:textId="75B72262" w:rsidR="006E2AE4" w:rsidRPr="00E12821" w:rsidRDefault="00D66C40">
    <w:pPr>
      <w:pStyle w:val="Footer"/>
      <w:rPr>
        <w:rFonts w:ascii="Arial" w:hAnsi="Arial" w:cs="Arial"/>
        <w:sz w:val="16"/>
        <w:szCs w:val="16"/>
      </w:rPr>
    </w:pPr>
    <w:r>
      <w:rPr>
        <w:rFonts w:ascii="Arial" w:hAnsi="Arial" w:cs="Arial"/>
        <w:sz w:val="16"/>
        <w:szCs w:val="16"/>
      </w:rPr>
      <w:t xml:space="preserve">Barnett </w:t>
    </w:r>
    <w:r w:rsidR="00F512B6">
      <w:rPr>
        <w:rFonts w:ascii="Arial" w:hAnsi="Arial" w:cs="Arial"/>
        <w:sz w:val="16"/>
        <w:szCs w:val="16"/>
      </w:rPr>
      <w:t>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087F3" w14:textId="77777777" w:rsidR="0057636B" w:rsidRDefault="0057636B">
      <w:r>
        <w:separator/>
      </w:r>
    </w:p>
  </w:footnote>
  <w:footnote w:type="continuationSeparator" w:id="0">
    <w:p w14:paraId="5387195A" w14:textId="77777777" w:rsidR="0057636B" w:rsidRDefault="00576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6285"/>
    <w:multiLevelType w:val="hybridMultilevel"/>
    <w:tmpl w:val="C058A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62150"/>
    <w:multiLevelType w:val="hybridMultilevel"/>
    <w:tmpl w:val="AA22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6CD9"/>
    <w:multiLevelType w:val="hybridMultilevel"/>
    <w:tmpl w:val="1D38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40E21"/>
    <w:multiLevelType w:val="hybridMultilevel"/>
    <w:tmpl w:val="7A90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D8"/>
    <w:rsid w:val="0001222F"/>
    <w:rsid w:val="000C43D9"/>
    <w:rsid w:val="002C5517"/>
    <w:rsid w:val="002E4EDA"/>
    <w:rsid w:val="003D79D0"/>
    <w:rsid w:val="00404F12"/>
    <w:rsid w:val="00404FA3"/>
    <w:rsid w:val="00413C23"/>
    <w:rsid w:val="00444E10"/>
    <w:rsid w:val="00510BE4"/>
    <w:rsid w:val="00555410"/>
    <w:rsid w:val="0057636B"/>
    <w:rsid w:val="005C0E36"/>
    <w:rsid w:val="005D7C3D"/>
    <w:rsid w:val="006069BB"/>
    <w:rsid w:val="00633918"/>
    <w:rsid w:val="007056CF"/>
    <w:rsid w:val="00752406"/>
    <w:rsid w:val="00804342"/>
    <w:rsid w:val="008712CA"/>
    <w:rsid w:val="008D525F"/>
    <w:rsid w:val="008E0150"/>
    <w:rsid w:val="009129C0"/>
    <w:rsid w:val="009419DA"/>
    <w:rsid w:val="00960246"/>
    <w:rsid w:val="00964D66"/>
    <w:rsid w:val="009958E1"/>
    <w:rsid w:val="009B2AFE"/>
    <w:rsid w:val="009D01B9"/>
    <w:rsid w:val="00A06E0A"/>
    <w:rsid w:val="00A61D25"/>
    <w:rsid w:val="00BA65E6"/>
    <w:rsid w:val="00BC5051"/>
    <w:rsid w:val="00BD090F"/>
    <w:rsid w:val="00CD107E"/>
    <w:rsid w:val="00CF5AD8"/>
    <w:rsid w:val="00D272D4"/>
    <w:rsid w:val="00D3618E"/>
    <w:rsid w:val="00D66C40"/>
    <w:rsid w:val="00D76225"/>
    <w:rsid w:val="00DF3519"/>
    <w:rsid w:val="00E15A9F"/>
    <w:rsid w:val="00E91551"/>
    <w:rsid w:val="00E95CBF"/>
    <w:rsid w:val="00EC0129"/>
    <w:rsid w:val="00EE13D9"/>
    <w:rsid w:val="00F12EF5"/>
    <w:rsid w:val="00F512B6"/>
    <w:rsid w:val="00F573D7"/>
    <w:rsid w:val="00F75301"/>
    <w:rsid w:val="00F8061D"/>
    <w:rsid w:val="05877B92"/>
    <w:rsid w:val="292E43C2"/>
    <w:rsid w:val="2E1E5468"/>
    <w:rsid w:val="4BF3B1FA"/>
    <w:rsid w:val="55450B7A"/>
    <w:rsid w:val="66CC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4150D"/>
  <w14:defaultImageDpi w14:val="300"/>
  <w15:docId w15:val="{E46854C8-5783-4CBC-908D-CE0A67F8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D8"/>
    <w:rPr>
      <w:rFonts w:ascii="Cambria" w:eastAsia="Cambria" w:hAnsi="Cambria" w:cs="Times New Roman"/>
    </w:rPr>
  </w:style>
  <w:style w:type="paragraph" w:styleId="Heading1">
    <w:name w:val="heading 1"/>
    <w:basedOn w:val="Normal"/>
    <w:next w:val="Normal"/>
    <w:link w:val="Heading1Char"/>
    <w:uiPriority w:val="9"/>
    <w:qFormat/>
    <w:rsid w:val="00EE1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13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F5AD8"/>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5AD8"/>
    <w:rPr>
      <w:color w:val="0000FF"/>
      <w:u w:val="single"/>
    </w:rPr>
  </w:style>
  <w:style w:type="paragraph" w:styleId="Header">
    <w:name w:val="header"/>
    <w:basedOn w:val="Normal"/>
    <w:link w:val="HeaderChar"/>
    <w:uiPriority w:val="99"/>
    <w:unhideWhenUsed/>
    <w:rsid w:val="00CF5AD8"/>
    <w:pPr>
      <w:tabs>
        <w:tab w:val="center" w:pos="4680"/>
        <w:tab w:val="right" w:pos="9360"/>
      </w:tabs>
    </w:pPr>
  </w:style>
  <w:style w:type="character" w:customStyle="1" w:styleId="HeaderChar">
    <w:name w:val="Header Char"/>
    <w:basedOn w:val="DefaultParagraphFont"/>
    <w:link w:val="Header"/>
    <w:uiPriority w:val="99"/>
    <w:rsid w:val="00CF5AD8"/>
    <w:rPr>
      <w:rFonts w:ascii="Cambria" w:eastAsia="Cambria" w:hAnsi="Cambria" w:cs="Times New Roman"/>
    </w:rPr>
  </w:style>
  <w:style w:type="paragraph" w:styleId="Footer">
    <w:name w:val="footer"/>
    <w:basedOn w:val="Normal"/>
    <w:link w:val="FooterChar"/>
    <w:uiPriority w:val="99"/>
    <w:unhideWhenUsed/>
    <w:rsid w:val="00CF5AD8"/>
    <w:pPr>
      <w:tabs>
        <w:tab w:val="center" w:pos="4680"/>
        <w:tab w:val="right" w:pos="9360"/>
      </w:tabs>
    </w:pPr>
  </w:style>
  <w:style w:type="character" w:customStyle="1" w:styleId="FooterChar">
    <w:name w:val="Footer Char"/>
    <w:basedOn w:val="DefaultParagraphFont"/>
    <w:link w:val="Footer"/>
    <w:uiPriority w:val="99"/>
    <w:rsid w:val="00CF5AD8"/>
    <w:rPr>
      <w:rFonts w:ascii="Cambria" w:eastAsia="Cambria" w:hAnsi="Cambria" w:cs="Times New Roman"/>
    </w:rPr>
  </w:style>
  <w:style w:type="character" w:customStyle="1" w:styleId="Heading3Char">
    <w:name w:val="Heading 3 Char"/>
    <w:basedOn w:val="DefaultParagraphFont"/>
    <w:link w:val="Heading3"/>
    <w:uiPriority w:val="9"/>
    <w:rsid w:val="00CF5AD8"/>
    <w:rPr>
      <w:rFonts w:ascii="Times" w:hAnsi="Times"/>
      <w:b/>
      <w:bCs/>
      <w:sz w:val="27"/>
      <w:szCs w:val="27"/>
    </w:rPr>
  </w:style>
  <w:style w:type="character" w:styleId="FollowedHyperlink">
    <w:name w:val="FollowedHyperlink"/>
    <w:basedOn w:val="DefaultParagraphFont"/>
    <w:uiPriority w:val="99"/>
    <w:semiHidden/>
    <w:unhideWhenUsed/>
    <w:rsid w:val="008D525F"/>
    <w:rPr>
      <w:color w:val="800080" w:themeColor="followedHyperlink"/>
      <w:u w:val="single"/>
    </w:rPr>
  </w:style>
  <w:style w:type="paragraph" w:styleId="BalloonText">
    <w:name w:val="Balloon Text"/>
    <w:basedOn w:val="Normal"/>
    <w:link w:val="BalloonTextChar"/>
    <w:uiPriority w:val="99"/>
    <w:semiHidden/>
    <w:unhideWhenUsed/>
    <w:rsid w:val="00F75301"/>
    <w:rPr>
      <w:rFonts w:ascii="Tahoma" w:hAnsi="Tahoma" w:cs="Tahoma"/>
      <w:sz w:val="16"/>
      <w:szCs w:val="16"/>
    </w:rPr>
  </w:style>
  <w:style w:type="character" w:customStyle="1" w:styleId="BalloonTextChar">
    <w:name w:val="Balloon Text Char"/>
    <w:basedOn w:val="DefaultParagraphFont"/>
    <w:link w:val="BalloonText"/>
    <w:uiPriority w:val="99"/>
    <w:semiHidden/>
    <w:rsid w:val="00F75301"/>
    <w:rPr>
      <w:rFonts w:ascii="Tahoma" w:eastAsia="Cambria" w:hAnsi="Tahoma" w:cs="Tahoma"/>
      <w:sz w:val="16"/>
      <w:szCs w:val="16"/>
    </w:rPr>
  </w:style>
  <w:style w:type="table" w:styleId="TableGrid">
    <w:name w:val="Table Grid"/>
    <w:basedOn w:val="TableNormal"/>
    <w:uiPriority w:val="59"/>
    <w:rsid w:val="0060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13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13D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498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uderhill612.browardschools.com/" TargetMode="External"/><Relationship Id="rId17" Type="http://schemas.openxmlformats.org/officeDocument/2006/relationships/hyperlink" Target="http://lauderhill612.browardschools.com/" TargetMode="Externa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arnett@browardschools.com" TargetMode="External"/><Relationship Id="rId5" Type="http://schemas.openxmlformats.org/officeDocument/2006/relationships/webSettings" Target="webSettings.xml"/><Relationship Id="rId15" Type="http://schemas.openxmlformats.org/officeDocument/2006/relationships/image" Target="media/image4.tmp"/><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barnettlovesscience.weebl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9E0FD232841B18351C9B28EB5C145"/>
        <w:category>
          <w:name w:val="General"/>
          <w:gallery w:val="placeholder"/>
        </w:category>
        <w:types>
          <w:type w:val="bbPlcHdr"/>
        </w:types>
        <w:behaviors>
          <w:behavior w:val="content"/>
        </w:behaviors>
        <w:guid w:val="{7760346D-E1D9-432C-9692-094A822F0C09}"/>
      </w:docPartPr>
      <w:docPartBody>
        <w:p w:rsidR="004531C5" w:rsidRDefault="00F81A26" w:rsidP="00F81A26">
          <w:pPr>
            <w:pStyle w:val="9469E0FD232841B18351C9B28EB5C145"/>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doni Poster">
    <w:altName w:val="Copperplate"/>
    <w:charset w:val="00"/>
    <w:family w:val="roman"/>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26"/>
    <w:rsid w:val="00031EFB"/>
    <w:rsid w:val="002F0715"/>
    <w:rsid w:val="004531C5"/>
    <w:rsid w:val="005D06C2"/>
    <w:rsid w:val="005F5407"/>
    <w:rsid w:val="0066584B"/>
    <w:rsid w:val="008D0B1A"/>
    <w:rsid w:val="00A76C1D"/>
    <w:rsid w:val="00E85EF4"/>
    <w:rsid w:val="00F8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A26"/>
    <w:rPr>
      <w:color w:val="808080"/>
    </w:rPr>
  </w:style>
  <w:style w:type="paragraph" w:customStyle="1" w:styleId="9469E0FD232841B18351C9B28EB5C145">
    <w:name w:val="9469E0FD232841B18351C9B28EB5C145"/>
    <w:rsid w:val="00F81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2B0C-7D60-4AD7-B6F1-6765C2AF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R</dc:creator>
  <cp:lastModifiedBy>Renee C. Barnett</cp:lastModifiedBy>
  <cp:revision>6</cp:revision>
  <cp:lastPrinted>2016-08-16T20:18:00Z</cp:lastPrinted>
  <dcterms:created xsi:type="dcterms:W3CDTF">2018-08-06T23:55:00Z</dcterms:created>
  <dcterms:modified xsi:type="dcterms:W3CDTF">2018-08-11T02:29:00Z</dcterms:modified>
</cp:coreProperties>
</file>